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45" w:rsidRDefault="00DE3043" w:rsidP="0015754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bookmarkStart w:id="0" w:name="_GoBack"/>
      <w:r w:rsidRPr="0015754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Методические рекомендации педагогам, работающим с детьми дошкольного возраста </w:t>
      </w:r>
    </w:p>
    <w:p w:rsidR="00DE3043" w:rsidRPr="00157545" w:rsidRDefault="00DE3043" w:rsidP="0015754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с задержкой психического развития</w:t>
      </w:r>
    </w:p>
    <w:bookmarkEnd w:id="0"/>
    <w:p w:rsidR="00157545" w:rsidRPr="00157545" w:rsidRDefault="00157545" w:rsidP="00157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</w:pP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что же такое задержка психического развития?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особый тип аномального развития, для которого характерен замедленный темп развития одной или нескольких психических функций, которые, в большинстве случаев, компенсируются под воздействием медикаментозного лечения, специального коррекционного обучения и под влиянием временного фактора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позиции неискушенного наблюдателя дошкольники с ЗПР не так уж отличаются от сверстников. Родители нередко не придают значения тому, что их ребенок чуть позднее начал ходить самостоятельно, действовать с предметами, что задерживается его речевое развитие. Повышенная возбудимость, неустойчивость внимания, быстрая утомляемость сначала проявляются на поведенческом уровне и лишь впоследствии – на выполнении заданий учебного плана.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старшему дошкольному возрасту становятся очевидными трудности в усвоении программы детского сада: дети малоактивны на занятиях, плохо запоминают материал, легко отвлекаются. Уровень развития познавательной деятельности и речи оказывается более низким по сравнению со сверстниками.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обучения в школе клиническая картина нарушений становится более выраженной вследствие трудностей в усвоении школьной программы, а психологические проблемы приобретают более глубокий и стойкий характер.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Проблемой изучения и коррекции задержки психического развития дошкольников в нашей стране занимаются современные исследователи и педагоги: Лубовский В.И, Лебединский В.В., Певзнер М.С., Власова Т.А., Певзнер М.С., Лебединская К.С.,   Жукова Н.С., </w:t>
      </w:r>
      <w:proofErr w:type="spellStart"/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Мастюкова</w:t>
      </w:r>
      <w:proofErr w:type="spellEnd"/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Е.М., Филичева Т.Б., Власова Т.А., Выготский Л.С., </w:t>
      </w:r>
      <w:proofErr w:type="spellStart"/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Борякова</w:t>
      </w:r>
      <w:proofErr w:type="spellEnd"/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Н.Ю., </w:t>
      </w:r>
      <w:proofErr w:type="spellStart"/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Ульенкова</w:t>
      </w:r>
      <w:proofErr w:type="spellEnd"/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У.В., Сухарева Г.Е., </w:t>
      </w:r>
      <w:proofErr w:type="spellStart"/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Мастюкова</w:t>
      </w:r>
      <w:proofErr w:type="spellEnd"/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gramStart"/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Е.М. ,Марковская</w:t>
      </w:r>
      <w:proofErr w:type="gramEnd"/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И.Ф. , Забрамная С.Д. , Глухов </w:t>
      </w:r>
      <w:proofErr w:type="spellStart"/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В.П.,Шевченко</w:t>
      </w:r>
      <w:proofErr w:type="spellEnd"/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С.Г., Левченко И.Ю.   и другие</w:t>
      </w:r>
      <w:r w:rsidRPr="001575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.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Выдающиеся педагоги и психологи отмечают, что у детей с задержкой психического развития в большинстве случаев бывает нарушено восприятие, внимание, мышление, память, речь.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У детей с ЗПР часто бывает нарушено </w:t>
      </w:r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внимание</w:t>
      </w:r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: 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не формируется произвольное внимание;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внимание неустойчивое, рассеянное, плохо концентрируемое и снижается при утомляемости, физических нагрузках. Даже положительные бурные эмоции (праздничные утренники, просмотр телепередач и т.д.) снижают внимание;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малый объём внимания;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 ЗПР не могут правильно распределять внимание (трудно слушать и одновременно писать);  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наблюдаются трудности в переключении внимания с одного вида деятельности на другой;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часто обращают внимание на второстепенные детали и на них застревают.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Восприятие: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темп восприятия замедлен, требуется больше времени для выполнения задания;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сужен объём восприятия;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наблюдаются трудности при восприятии сходных предметов (круг и овал);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наблюдаются проблемы с </w:t>
      </w:r>
      <w:proofErr w:type="spellStart"/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гнозисом</w:t>
      </w:r>
      <w:proofErr w:type="spellEnd"/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трудом узнают зашумлённые и пересекающиеся изображения, с трудом собирают ра</w:t>
      </w:r>
      <w:r w:rsid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зрезные картинки, ошибаются в «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прохождении лабиринтов»;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нарушено восприятие цвета (особенно оттеночных цветов), величины, формы, времени, пространства;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затруднено пространственное восприятие, так как недостаточно сформированы межанализаторные связи;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физиологический слух сохранен, но нарушено фонематическое восприятие;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затруднён стереогноз (узнавание на ощупь).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Память :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прочность запоминания. Кратковременная память преобладает над долговременной, поэтому требуется постоянное подкреп</w:t>
      </w:r>
      <w:r w:rsid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и многократное повторение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хуже развита вербальная память, лучше зрительная;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страдает способность к логическому запоминанию. Лучше развита механическая память.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Мышление :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недостаточная сформированность мыслительных операций анализа, синтеза, сравнения, обобщения и т.д.;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особенно страдает словесно – логическое мышление. Этот вид мышления в норме формируется у детей к семи годам, а у детей с ЗПР значительно позже. Дети не понимают картинку со скрытым смыслом, загадку, поговорку, пословицу;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могут без помощи педагога установить причинно – следственные связи;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понимают скрытый смысл загадки, пословицы …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 xml:space="preserve">Речь :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-практически у всех детей с ЗПР имеются те или иные речевые нарушения, страдает звукопроизношение, фонематический слух, нарушен грамматический строй. Особенно страдает связная речь, построение связного высказывания, нарушена смысловая сторона речи.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почему наряду с учителем – дефектологом в группе для детей с задержкой психического предусмотрена ставка учителя – логопеда.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традиционные занятия детям данной категории не интересны и малоэффективны. Возникает необходимость поиска различных путей и методов, способствующих более качественному усвоению необходимых знаний, обозначенных программой обучения.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Наиболее удачным и действенным методом в работе с детьми с задержкой психического развития, как на фронтальных коррекционно – развивающих занятиях, так и в индивидуальной работе, является </w:t>
      </w:r>
      <w:hyperlink r:id="rId5" w:history="1">
        <w:r w:rsidRPr="0015754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дидактическая игра</w:t>
        </w:r>
      </w:hyperlink>
      <w:r w:rsidRPr="001575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</w:t>
      </w:r>
      <w:r w:rsidRPr="0015754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Дидактическая игра определена самим названием – это игра обучающая. Она помогает ребенку пробрести знания в легкой, доступной и непринужденной форме.   Именно через дидактическую игру, как основного метода коррекционной работы, происходит усвоение знаний, предусмотренных программой и необходимых при подготовке к школьному обучению детей данной категории. Поэтому автор пособия начинает свои методические рекомендации с методически правильного применения дидактических игр в коррекционной работе с детьми с ЗПР.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Методические рекомендации </w:t>
      </w: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использованию </w:t>
      </w:r>
      <w:hyperlink r:id="rId6" w:history="1">
        <w:r w:rsidRPr="0015754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дидактических игр</w:t>
        </w:r>
      </w:hyperlink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работе с детьми с задержкой психического развития.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Рекомендуется как можно шире использовать дидактические игры на фронтальных коррекционно – развивающих занятиях, на индивидуальных занятиях, а также в различных режимных моментах в группе компенсирующей направленности для детей с задержкой психического развития.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Дидактические игры должны быть доступны и понятны детям, соответствовать их возрастным и психологическим особенностям.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каждой дидактической игре должна ставиться своя конкретная обучающая задача, которая соответствует теме занятия и коррекционному этапу.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подготовке к проведению дидактической игры рекомендуется подбирать такие цели, которые способствуют не только получению новых знаний, но и коррекции психических процессов ребенка с ЗПР.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Проводя дидактическую игру, необходимо использовать разнообразную наглядность, которая должна нести смысловую нагрузку и соответствовать эстетическим требованиям.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Зная особенности детей с ЗПР, для лучшего восприятия изучаемого материала с использованием дидактической игры, необходимо стараться задействовать несколько анализаторов (слухового и зрительного, слухового и тактильного ...).  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Должно соблюдаться правильное соотношение м</w:t>
      </w:r>
      <w:r w:rsid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 игрой и трудом дошкольника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Содержание игры должно усложняться в зависимости от возрастных групп. В каждой группе следует намечать последовательность игр, усложняющихся по содержанию, дидактическим задачам, игровым действиям и правилам.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Игровым действиям нужно обучать. Лишь при этом условии игра приобретает обучающий характер и становится содержательной.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игре принцип дидактики должен сочетаться с занимательностью, шуткой, юмором. Только живость игры мобилизует умственную деятельность, облегчает выполнение задачи.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Дидактическая игра должна активизировать речевую деятельность детей. Должна способствовать приобретению и накоплению словаря и социального опыта детей.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Рекомендуется подбирать такие дидактические игры, которые несут положительную эмоциональную окраску, развивают интерес к новым знаниям, вызывают у детей желание заниматься умственным трудом.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по подготовке к проведению занятий по </w:t>
      </w: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ФЭМП</w:t>
      </w: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 с задержкой психического развития.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любого коррекционно – развивающего занятия по математике необходимо учитывать психо–физические особенности детей с ЗПР.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уделять особое внимание и значение пропедевтическому периоду.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Программные задачи выполнять последовательно, используя принцип дидактики: от простого - к сложному.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Замедленный темп усвоения нового материала детьми данной категории предполагает проведение по одной и той же теме двух и более занятий.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первых этапах обучения рекомендуется использовать простые, одноступенчатые инструкции, задания выполнять поэтапно.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Обучать детей речевому отчету о проделанных действиях.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Переходить к следующей теме только после того, как будет усвоен предыдущий материал.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проведении тематических занятиях (например, по сказке) необходим творческий подход педагога к сценарию занятия, т.е. педагог должен понимать, по какой сказке и сколько занятий можно планировать по одному и тому же сюжету.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Использовать как традиционные методы обучения (наглядные, сл</w:t>
      </w:r>
      <w:r w:rsid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овесные, практические, игровые…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так и нетрадиционные, новационные подходы.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 Грамотно использовать наглядность.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Задействовать возможно большее количество различных анализаторов при выполнении счетных операций.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Каждое занятие должно выполнять коррекционные задачи.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Желательно на каждом занятии наиболее активно использовать дидактические игры и упражнения.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Использовать индивидуальный и дифференцированный подход к детям.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Доброжелательно и уважительно относиться к каждому ребенку.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Методические рекомендации по проведению </w:t>
      </w: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фонетической ритмики</w:t>
      </w: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 с задержкой психического развития.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Все движения, отобранные для проведения занятий по фонетической ритмике должны рассматриваться как стимуляция для формирования и закрепления произносительных навыков.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Движения, которые выполняются на занятии, предварительно не выучиваются, а выполняются по подражанию.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Движения повторяются синхронно с педагогом несколько раз (2 – 5 раз).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Фонетическая ритмика всегда проводится стоя, расстояние от педагога до ребёнка не менее 2,5 метра, чтобы ребёнок видел педагога целиком.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Упражнения проводятся 2 – 3 минуты.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Ребёнок должен смотреть в лицо педагогу.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После каждого движения с напряжением необходимо опускать руки вниз и расслаблять. Педагогу, проводящему фонетическую ритмику, рекомендуется научить детей элементам концентрации и саморасслабления при выполнении тех или иных упражнений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После того, как дети научатся правильно повторять движения, количество повторений уменьшается.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Обязательным компонентом каждого занятия должны являться двигательные упражнения, которые развивают чувство ритма и темпа произношения.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фонетической ритмике должен использоваться наглядный показ и многократные повторения, которые стимулируют ребенка к правильному подражанию.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Во время проведения занятия дети должны хорошо видеть педагога и проговаривать речевой материал синхронно с учителем.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Если в ходе занятия у некоторых детей не получаются отдельные     элементы ритмики, то рекомендуется работу над этими элементами переносить на индивидуальные занятия.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Занятия по фонетической ритмике необходимо проводить учителю – дефектологу, который сам правильно и красиво выполняет движения тела, рук, ног, головы.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Речь учителя должна служить образцом для подражания, быть фонетически правильно оформленной, эмоционально окрашенной.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</w:t>
      </w:r>
      <w:hyperlink r:id="rId7" w:history="1">
        <w:r w:rsidRPr="0015754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рекомендации для воспитателей</w:t>
        </w:r>
      </w:hyperlink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работающих с детьми с задержкой психического развития.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Воспитатель, работающий в группе компенсирующей направленности для детей с ЗПР, должен учитывать психофизические, речевые особенности и возможности детей данной категории.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проведении любого вида занятий или игр воспитатель должен помнить, что необходимо решать не только задачи общеобразовательной программы, но и (в первую очередь) решать коррекционные задачи.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Воспитатель должен обращать свое внимание на коррекцию имеющихся отклонений в мыслительном и физическом развитии, на обогащение представлений об окружающем мире, а также на дальнейшее развитие и совершенствование сохранных анализаторов детей.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учитывать индивидуальные особенности каждого ребенка.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Особое внимание должно уделяться развитию познавательных интересов детей, которые имеют своеобразное отставание под влиянием речевого дефекта, сужения контактов с окружающими, неправильных приемов семейного воспитания и других причин.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6.Работа воспитателя по развитию речи во многих случаях предшествует логопедическим занятиям, обеспечивая необходимую познавательную и мотивационную базу для формирования речевых умений.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Речь самого воспитателя</w:t>
      </w:r>
      <w:r w:rsid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Вся работа воспитателя строится в зависимости от запланированной лексической темы. Если же дети с ЗПР не усвоили данную тему, то работу над ней можно продлить на две недели (под руководством учителя – дефектолога и учителя – логопеда).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Каждая новая тема должна начинаться с экскурсии, приобретения практического опыта, рассматривания, наблюдения, беседы по картине.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изучении каждой темы намечается, совместно с учителем – логопедом, тот словарный минимум (предметный, глагольный, словарь признаков), который дети могут и должны усвоить в импрессивной и экспрессивной речи.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Словарь, предназначенный для понимания, должен быть значительно шире, чем для активного использования в речи ребенка. Также уточняются грамматические категории, типы синтаксических конструкций, которые необходимо закреплять воспитателю по следам коррекционных занятий учителя – логопеда (дефектолога).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Первостепенными при изучении каждой новой темы являются упражнения на развитие различных видов мышления, внимания, восприятия. памяти, </w:t>
      </w:r>
      <w:r w:rsidR="00157545"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использовать сравнения предметов, выделение ведущих признаков, группировка предметов по назначению, по признакам и т.д.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Вся коррекционно – развивающая работа воспитателя строится в соответствии с планами и рекомендациями учителя – дефектолога и учителя – логопеда группы.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коррекционной работе с детьми с ЗПР воспитатель должен как можно шире использовать </w:t>
      </w:r>
      <w:r w:rsidRPr="001575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 игры и упражнения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при их воздействии достигается лучшее усвоение изучаемого материала.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Индивидуальная коррекционная работа с детьми проводится воспитателем преимущественно во второй половине дня. Особое место уд</w:t>
      </w:r>
      <w:r w:rsid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еляется закреплению результатов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достигнутых учителем – дефектологом на фронтальных и индивидуальных коррекционно – развивающих занятиях.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первые две – три недели сентября воспитатель, параллельно с учителем – дефектологом (логопедом), проводит </w:t>
      </w:r>
      <w:r w:rsidRPr="001575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обследование 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для выявления уровня знаний и умений ребенка по каждому виду деятельности.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Обследование должно проводиться в интересной, занимательной форме, с использованием специальных игровых приемов, доступных детям данного возраста.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Важным направлением в работе воспитателя является компенсация психических процессов ребенка с ЗПР, преодоление речевого недоразвития, его социальная адаптация – все это способствует подготовке к дальнейшему обучению в школе.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задачу воспитателя в</w:t>
      </w:r>
      <w:r w:rsid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создание доброжелательной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комфортной обстановки в детском коллективе, укрепление веры в собственные возможности, сглаживание отрицательных переживаний и предупреждение вспышек агрессии и негативизма.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по проведению </w:t>
      </w:r>
      <w:hyperlink r:id="rId8" w:history="1">
        <w:r w:rsidRPr="0015754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физкультурных минуток</w:t>
        </w:r>
      </w:hyperlink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работе с детьми с задержкой психического развития.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учитывать возраст и психофизическое развитие детей с задержкой психического развития.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Желательно, чтобы упражнения были связаны с темой занятия, т.к. у детей с ЗПР переключение с одной деятельности на другую происходит труднее, чем у нормально развивающихся детей.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Упражнения, используемые на фронтальном коррекционно – развивающем занятии, должны быть просты по структуре, интересны и хорошо знакомы детям.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Упражнения должны быть удобны для выполнения на ограниченной площади.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Рекомендуется подбирать такие упражнения, в которые включаются движения, воздействующие на крупные группы мышц, улучшающие функциональную деятельность всех органов и систем.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Упражнения, используемые в физкультурной минутке, должны быть эмоциональными, достаточно интенсивными (с включением 10–15 подскоков, 10 приседаний или 30 – 40 секунд бега на месте).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Необходимо знать, в какое время занятия проводить физкультурную минутку: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средней группе на 9 – 11 минуте занятия, т.к. именно в это время наступает утомление;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старшей группе – на 12 – 14 минуте;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подготовительной группе – на 14 – 16 минуте.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(Рекомендации САН ПИН для детей с нормальным развитием.)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Общая длительность физкультурной минутки составляет 1,5 – 2 минуты.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Учителю – дефектологу, работающему с детьми с ЗПР, рекомендуется проводить физкультурную минутку на 5 минут раньше, т.к. у детей данной категории утомление наступает раньше.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необходимости возможно проведение двух физкультурных минуток на одном фронтальном коррекционно – развивающем занятии.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Упражнения повторяются 5 - 6 раз.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Физкультурная минутка должна выполнять смысловую нагрузку: на занятии по ФМП – с элементами счета, на обучении грамоте – насыщена изучаемым звуком и т.д.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по развитию </w:t>
      </w: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мелкой моторики и графо-моторных </w:t>
      </w: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навыков у детей с задержкой психического развития.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развития мелкой моторики кистей рук детей с ЗПР рекомендуется использовать разнообразные подготовительные упражнения, при выполнении которых необходимо учитывать тонус мышц (гипотонус или гипертонус).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 упражнения должны проводиться в форме игры, что не только вызывает у детей интерес, но и способствует повышению технического тонуса руки ребенка.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подборе упражнений педагог должен учитывать возрастные и психические особенности детей с ЗПР, в том числе особенности зрительного восприятия, внимания, памяти и т.д.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подготовке к обучению письму рекомендуется обучить детей правильно сидеть за столом, пользоваться письменными принадлежностями.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Необходимо научить ребенка ориентироваться на листе бумаги.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мелкой моторики рук надо начинать с ведущей руки, затем – выполнять упражнения другой рукой, а затем – двумя.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подготовительный период рекомендуется использовать не разлинованные тетради, а альбомы, причем, «писать» простым карандашом.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Работе в альбоме или тетради должны предшествовать упражнения пальчиковой гимнастики.  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 По возможности, надо подбирать упражнения пальчиковой гимнастики, которые связаны с темой занятия.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После подготовительных упражнений рекомендуется переходить к работе в тетради в крупную клетку: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надо знакомить детей с разлиновкой (дать понятие, что такое «</w:t>
      </w:r>
      <w:proofErr w:type="gramStart"/>
      <w:r w:rsid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клеточка»</w:t>
      </w:r>
      <w:r w:rsidR="00157545"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End"/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направлением написания (слева направо);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местом начала письма (сколько клеточек отступить);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определять части страницы, границы строки.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После этого рекомендуется переходить к письму в более мелкую клетку, а затем – в линейку, хотя дети с ЗПР до этого этапа обычно не доходят.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 протяжении всего периода обучения рекомендуется широко применять книжки – раскраски с крупными, четкими и понятными детям рисунками (буквами и цифрами);</w:t>
      </w:r>
    </w:p>
    <w:p w:rsidR="00DE3043" w:rsidRPr="00157545" w:rsidRDefault="00157545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«Прописи» </w:t>
      </w:r>
      <w:r w:rsidR="00DE3043"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– дошкольников необходимо внимательно отбирать педагогу и рекомендовать родителям.  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Необходимо строгое соблюдение организационных и гигиенических требований к обучению письму, что сохраняет нормальное зрение и правильную осанку детей.  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 техническую сторону письма ребенок затрачивает огромные физические усилия, поэтому продолжительность непрерывного письма у дошкольников не должна превышать 5 минут, а у школьников – 10 минут</w:t>
      </w:r>
      <w:r w:rsid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класс).  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Работу по развитию элементарных графических навыков письма целесообразно проводить систематически   2 – 3 раза в неделю по 7 – 10 минут, как часть занятия.  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Педагог должен следить за освещенностью рабочего места ребенка, его осанкой. Расстояние от глаз до тетради должно быть не менее 33 см.  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работе с детьми с ЗПР педагог должен создавать спокойную, доброжелательную обстановку, способствующую достижению коррекционных целей.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Методические рекомендации для </w:t>
      </w:r>
      <w:hyperlink r:id="rId9" w:history="1">
        <w:r w:rsidRPr="0015754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родителей</w:t>
        </w:r>
      </w:hyperlink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с задержкой психического развития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коррекционного обучения во многом определяется тем, насколько четко организована преемственность в работе учителя – дефектолога, логопеда, воспитателей и родителей.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ребенка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 в детском саду и дома.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задаются домашние задан</w:t>
      </w:r>
      <w:r w:rsid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повторение изученной темы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Первоначально задания выполняются ребенком с активной помощью родителя, постепенно приучая ребенка к самостоятельности.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Необходимо приучать ребенка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Важно определить, кто именно из взрослого окружения ребенка будет с ним заниматься по заданию дефектолога.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Занятия должны носить занимательный характер.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получении задания необходимо внимательно ознакомиться с его содержанием, убедиться, что вам все понятно.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затруднительных случаях консультироваться у педагога.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Подберите необходимый наглядный дидактический материал, пособия, которые рекомендует учитель – дефектолог.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Занятия должны быть регулярными.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Закрепление знаний может проводиться во время прогулок, поездок, по дороге в детский сад. Но некоторые виды занятий требуют 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обязательной спокойной деловой обстановки, а также отсутствия отвлекающих факторов.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Занятия должны быть непродолжительными, не вызывать утомления и пресыщения.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13.Необходимо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14.Необходимо придерживаться единых требований, которые предъявляются ребенку.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 ребенка с ЗПР практически всегда нарушено речевое развитие, поэтому необходимо ежедневно тренировать ребенка в выполнении артикуляционной гимнастики.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Упражнения обязательно выполняются перед зеркалом.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Особое внимание уделяется не скорости, а качеству и точности выполнения артикуляционных упражнений.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Важно следить за чистотой выполнения движений: без сопутствующих движений, плавно, без излишнего напряжения или вялости, следить за полным объемом движений, за точностью, темпом упражнений, часто – под счет взрослого….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Каждое артикуляционное упражнение рекомендуется выполнять сначала медленно, затем темп ускорять.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Упражнение выполняется 6 – 8 раз по 10 сек. (можно больше). Для лучшей наглядности упражнения делаются совместно с ребенком, старательно показывая и объясняя каждое движение.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Для закрепления звука в слоге, слове необходимо повторять речевой материал не менее 3- х раз.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 произнесении нужного звука следует произносить звук в слоге или слове утрированно (намеренно выделяя голосом).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23. Тетрадь для закрепления материала необходимо содержать в аккуратном виде.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24. Будьте терпеливы с ребенком, доброжелательны, но достаточно требовательны.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Отмечайте малейшие успехи, учите ребенка преодолевать трудности.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Обязательно посещайте консультации педагога и открытые занятия педагогов.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Своевременно консультируйтесь и проводите лечение детей у врачей, к которым направляет учитель – дефектолог.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Коррекционные цели</w:t>
      </w: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направленные на формирование психических процессов детей с задержкой психического развития.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цели необходимо вводить в каждое занятие учителя – дефектолога, учи</w:t>
      </w:r>
      <w:r w:rsid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- логопеда, </w:t>
      </w:r>
      <w:proofErr w:type="gramStart"/>
      <w:r w:rsid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воспитателя,  </w:t>
      </w: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их (в соответствии с целью занятия) и точно формулировать цель, направленную на коррекцию того или иного психического процесса.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Коррекция внимания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Развивать умение концентрировать внимание (степень сосредоточенности внимания на объекте).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устойчивость внимания (длительное сосредоточение внимания на объекте).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умение переключать внимание (намеренный, осознанный перенос внимания с одного объекта на другой).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умение распределять внимание (возможность удерживать в сфере внимания одновременно несколько объектов).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Увеличивать объем внимания (количество объектов, которые могут быть охвачены вниманием ребенка одновременно).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Формировать целенаправленное внимание (направленность в соответствии с поставленной задачей).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произвольное внимание (требует волевых усилий).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Активизировать и развивать зрительное и слуховое внимание.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Коррекция памяти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двигательную, вербальную, образную, словесно – логическую память.    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Работать над усвоением знаний при помощи произвольного, сознательного запоминания.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скорость, полноту, точность воспроизведения.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прочность запоминания.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полноту воспроизведения словесного материала (воспроизводить словесный материал близко к тексту).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Совершенствовать точность воспроизведения словесного материала (правильность формулировок, умение давать краткий ответ).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Работать над последовательностью запоминания, умение устанавливать причинно – следственные и временные связи между отдельными фактами и явлениями.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Работать над увеличением объема памяти.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Учить запоминать воспринятое, осуществлять выбор по образцу.  </w:t>
      </w: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Коррекция ощущений и восприятия  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Работать над уточнением зрительных, слуховых, осязательных, двигательных ощущений.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целенаправленное восприятие цвета, формы, величины, материала и качества объекта. Обогащать чувственный опыт детей.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соотносить предметы по величине, форме, цвету, зрительно проверяя свой выбор.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Дифференцировать восприятие предметов по цвету, величине и форме.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слуховое и зрительное восприятие.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Увеличивать объем зрительных, слуховых, тактильных представлений.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Формировать тактильное различение свойства предметов. Учить узнавать на ощупь знакомые предметы.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Развивать тактильно – двигательное восприятие. Учить соотносить тактильно – двигательный образ предмета со зрительным образом.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Работать над совершенствованием и качественным развитием кинестетического восприятия.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Работать над увеличением поля зрения, скоростью обозрения.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Развивать глазомер.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Формировать целостность восприятия образа предмета.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Учить анализировать целое из составляющих его частей.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Развивать зрительный анализ и синтез.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Развивать способность обобщать предметы по признаку (цвет, форма, величина).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Развивать восприятие пространственного расположения предметов и их деталей.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Развивать зрительно – моторную координацию.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Работать над темпом восприятия.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Коррекция речи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фонематическое восприятие.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функции фонематического анализа и синтеза.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коммуникативные функции речи.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Учить дифференцировать звуки речи.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Совершенствовать просодическую сторону речи.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Расширять пассивный и активный словарь.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Совершенствовать грамматический строй речи.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Развивать навыки словоизменения, словообразования.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Формировать диалогическую речь.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Развивать связную речь. Работать над понятийной стороной речи.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Способствовать преодолению речевого негативизма.  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Коррекция мышления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наглядно – действенное, наглядно – образное и логическое мышление.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анализировать, сравнивать, обобщать, классифицировать, систематизировать на наглядной или вербальной основе.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выделять главное, существенное.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Учить сравнивать, находить сходство и отличие признаков предметов и понятий.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мыслительные операции анализа и синтеза.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Учить группировать предметы. Учить самостоятельно определять основание группировки, выделять существенный для данной задачи признак предмета.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умение понимать связь событий и строить последовательные умозаключения, устанавливать причинно – следственные связи.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Активизировать мыслительную творческую деятельность.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Развивать критичность мышления (объективная оценка других и себя)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Развивать самостоятельность мышления (умение использовать общественный опыт, независимость собственной мысли).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Коррекция эмоционально – волевой сферы 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Вырабатывать умение преодолевать трудности.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самостоятельность, ответственность.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стремление добиваться результатов, доводить начатое дело до конца.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умение действовать целенаправленно, преодолевать посильные трудности.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честность, доброжелательность, трудолюбие, настойчивость, выдержку.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критичность.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Развивать инициативу, стремление к активной деятельности.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Вырабатывать положительные привычки поведения.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Воспитывать чувство товарищества, желание помогать друг другу.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5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Воспитывать чувство дистанции и уважения к взрослым.</w:t>
      </w:r>
    </w:p>
    <w:p w:rsidR="00DE3043" w:rsidRPr="00157545" w:rsidRDefault="00DE3043" w:rsidP="0015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34" w:rsidRPr="00157545" w:rsidRDefault="00A43934" w:rsidP="00157545">
      <w:pPr>
        <w:spacing w:after="0" w:line="240" w:lineRule="auto"/>
        <w:jc w:val="both"/>
        <w:rPr>
          <w:sz w:val="28"/>
          <w:szCs w:val="28"/>
        </w:rPr>
      </w:pPr>
    </w:p>
    <w:sectPr w:rsidR="00A43934" w:rsidRPr="0015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275C1"/>
    <w:multiLevelType w:val="multilevel"/>
    <w:tmpl w:val="710A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EE"/>
    <w:rsid w:val="00157545"/>
    <w:rsid w:val="0098348D"/>
    <w:rsid w:val="00A43934"/>
    <w:rsid w:val="00B37BEE"/>
    <w:rsid w:val="00DE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6643"/>
  <w15:docId w15:val="{2D2FE21B-5518-4F55-92F3-C2A73899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3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043"/>
    <w:rPr>
      <w:b/>
      <w:bCs/>
    </w:rPr>
  </w:style>
  <w:style w:type="character" w:styleId="a5">
    <w:name w:val="Hyperlink"/>
    <w:basedOn w:val="a0"/>
    <w:uiPriority w:val="99"/>
    <w:semiHidden/>
    <w:unhideWhenUsed/>
    <w:rsid w:val="00DE3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fizicheskoe-vospitanie/435-podborka-fizkultminut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hcolonoc.ru/c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razvivayushchie-igr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hcolonoc.ru/razvivayushchie-igry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hcolonoc.ru/rodit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4333</Words>
  <Characters>24701</Characters>
  <Application>Microsoft Office Word</Application>
  <DocSecurity>0</DocSecurity>
  <Lines>205</Lines>
  <Paragraphs>57</Paragraphs>
  <ScaleCrop>false</ScaleCrop>
  <Company/>
  <LinksUpToDate>false</LinksUpToDate>
  <CharactersWithSpaces>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Lena</cp:lastModifiedBy>
  <cp:revision>5</cp:revision>
  <dcterms:created xsi:type="dcterms:W3CDTF">2016-03-02T06:27:00Z</dcterms:created>
  <dcterms:modified xsi:type="dcterms:W3CDTF">2025-03-21T07:51:00Z</dcterms:modified>
</cp:coreProperties>
</file>