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500" w:type="dxa"/>
        <w:tblInd w:w="-93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514"/>
        <w:gridCol w:w="5533"/>
        <w:gridCol w:w="5453"/>
      </w:tblGrid>
      <w:tr w:rsidR="00131273">
        <w:trPr>
          <w:trHeight w:val="101"/>
        </w:trPr>
        <w:tc>
          <w:tcPr>
            <w:tcW w:w="5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058B" w:rsidRPr="0042058B" w:rsidRDefault="0042058B" w:rsidP="0042058B">
            <w:pPr>
              <w:pStyle w:val="a4"/>
              <w:spacing w:after="0"/>
              <w:ind w:firstLine="233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2058B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Сюжетно-ролевая игра «Больница»</w:t>
            </w:r>
          </w:p>
          <w:p w:rsidR="0042058B" w:rsidRDefault="0042058B" w:rsidP="0042058B">
            <w:pPr>
              <w:pStyle w:val="a4"/>
              <w:spacing w:after="0"/>
              <w:ind w:firstLine="23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2058B">
              <w:rPr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познакомить детей с профессией врач.</w:t>
            </w:r>
          </w:p>
          <w:p w:rsidR="00131273" w:rsidRDefault="0042058B" w:rsidP="004069D0">
            <w:pPr>
              <w:pStyle w:val="Standard"/>
              <w:spacing w:after="0" w:line="240" w:lineRule="auto"/>
              <w:ind w:right="113" w:firstLine="22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2058B"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t>Ход игры:</w:t>
            </w:r>
            <w:r w:rsidRPr="00420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CF3641"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r w:rsidRPr="00420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ебенок-пациент приходит к ребенку-врачу. Врач уточняет жалобы пациента, проводит обследование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предметами из чемоданчика </w:t>
            </w:r>
            <w:r w:rsidRPr="0042058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(измерение температуры, прослушивание, осмотр горла, ушей), затем заполняет карту назначения (прикрепляет на карточку смайлик-самочувствия, назначенные лекарственные средства). По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желанию </w:t>
            </w:r>
            <w:r w:rsidRPr="0042058B">
              <w:rPr>
                <w:rFonts w:ascii="Times New Roman" w:hAnsi="Times New Roman" w:cs="Times New Roman"/>
                <w:iCs/>
                <w:sz w:val="24"/>
                <w:szCs w:val="24"/>
              </w:rPr>
              <w:t>проводит дополнительные обследования (кардиограмма, проверка зрения, рентген). Затем ребенок-пациент идет в аптеку, приобретает там лекарства, проходит лечение и приходит на повторный прием. На повторном приеме врач при желании назнач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ает дополнительно</w:t>
            </w:r>
            <w:r w:rsidRPr="0042058B">
              <w:rPr>
                <w:rFonts w:ascii="Times New Roman" w:hAnsi="Times New Roman" w:cs="Times New Roman"/>
                <w:iCs/>
                <w:sz w:val="24"/>
                <w:szCs w:val="24"/>
              </w:rPr>
              <w:t>е обследование, лечение или выписывает пациента.</w:t>
            </w:r>
            <w:r w:rsidRPr="004205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bookmarkStart w:id="0" w:name="Bookmark"/>
            <w:bookmarkEnd w:id="0"/>
          </w:p>
          <w:p w:rsidR="00131273" w:rsidRPr="0042058B" w:rsidRDefault="000F6821" w:rsidP="00D5384F">
            <w:pPr>
              <w:pStyle w:val="Standard"/>
              <w:spacing w:after="0" w:line="240" w:lineRule="auto"/>
              <w:ind w:right="113" w:firstLine="22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C4DE77" wp14:editId="249742A4">
                  <wp:extent cx="2926080" cy="2019300"/>
                  <wp:effectExtent l="0" t="0" r="7620" b="0"/>
                  <wp:docPr id="1" name="Рисунок 15" descr="C:\Users\Home\Desktop\170514962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Home\Desktop\1705149625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44506" wp14:editId="2538E0E8">
                  <wp:extent cx="3185160" cy="2217420"/>
                  <wp:effectExtent l="0" t="0" r="0" b="0"/>
                  <wp:docPr id="2" name="Рисунок 13" descr="C:\Users\Home\Desktop\1705149625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Home\Desktop\1705149625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4803" w:type="dxa"/>
              <w:tblInd w:w="175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03"/>
            </w:tblGrid>
            <w:tr w:rsidR="004069D0">
              <w:trPr>
                <w:trHeight w:hRule="exact" w:val="10266"/>
              </w:trPr>
              <w:tc>
                <w:tcPr>
                  <w:tcW w:w="4803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69D0" w:rsidRPr="004069D0" w:rsidRDefault="004069D0" w:rsidP="0040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</w:rPr>
                  </w:pPr>
                  <w:r w:rsidRPr="004069D0"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</w:rPr>
                    <w:t>Сюжетно-ролевая игра</w:t>
                  </w:r>
                </w:p>
                <w:p w:rsidR="004069D0" w:rsidRDefault="004069D0" w:rsidP="0040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</w:rPr>
                  </w:pPr>
                  <w:r w:rsidRPr="004069D0">
                    <w:rPr>
                      <w:rFonts w:ascii="Times New Roman" w:hAnsi="Times New Roman" w:cs="Times New Roman"/>
                      <w:b/>
                      <w:color w:val="auto"/>
                      <w:sz w:val="24"/>
                      <w:szCs w:val="24"/>
                    </w:rPr>
                    <w:t>«Северский трубный завод»</w:t>
                  </w:r>
                </w:p>
                <w:p w:rsidR="004069D0" w:rsidRDefault="004069D0" w:rsidP="004069D0">
                  <w:pPr>
                    <w:widowControl/>
                    <w:suppressAutoHyphens w:val="0"/>
                    <w:autoSpaceDN/>
                    <w:spacing w:after="0" w:line="240" w:lineRule="auto"/>
                    <w:ind w:firstLine="284"/>
                    <w:textAlignment w:val="auto"/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Цель: познакомить детей с профессиями Северского трубного завода. </w:t>
                  </w:r>
                </w:p>
                <w:p w:rsidR="004069D0" w:rsidRPr="004069D0" w:rsidRDefault="004069D0" w:rsidP="004069D0">
                  <w:pPr>
                    <w:widowControl/>
                    <w:suppressAutoHyphens w:val="0"/>
                    <w:autoSpaceDN/>
                    <w:spacing w:after="0" w:line="240" w:lineRule="auto"/>
                    <w:ind w:firstLine="284"/>
                    <w:textAlignment w:val="auto"/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Для организации представляемой сюжетно-ролевой игры были изготовлены:</w:t>
                  </w:r>
                </w:p>
                <w:p w:rsidR="004069D0" w:rsidRPr="004069D0" w:rsidRDefault="004069D0" w:rsidP="004069D0">
                  <w:pPr>
                    <w:widowControl/>
                    <w:suppressAutoHyphens w:val="0"/>
                    <w:autoSpaceDN/>
                    <w:spacing w:after="0" w:line="240" w:lineRule="auto"/>
                    <w:ind w:firstLine="284"/>
                    <w:textAlignment w:val="auto"/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Ширма, карточки для заказа продукции завода, картинки огня для печи, карточки сертификата качества для отдела технического контроля со смайликами и печатью, картинки транспорта для перевозки продук</w:t>
                  </w:r>
                  <w:r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ции, к</w:t>
                  </w:r>
                  <w:r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ран из конструктора, заготовки из бумаги для изготовления труб. К игре прилагается лупа, для исследования сделанной трубы. </w:t>
                  </w:r>
                </w:p>
                <w:p w:rsidR="004069D0" w:rsidRDefault="00C13668" w:rsidP="004069D0">
                  <w:pPr>
                    <w:widowControl/>
                    <w:suppressAutoHyphens w:val="0"/>
                    <w:autoSpaceDN/>
                    <w:spacing w:after="0" w:line="240" w:lineRule="auto"/>
                    <w:ind w:firstLine="284"/>
                    <w:textAlignment w:val="auto"/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color w:val="auto"/>
                      <w:kern w:val="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1" locked="0" layoutInCell="1" allowOverlap="1" wp14:anchorId="50C59132" wp14:editId="466009A6">
                        <wp:simplePos x="0" y="0"/>
                        <wp:positionH relativeFrom="column">
                          <wp:posOffset>-71755</wp:posOffset>
                        </wp:positionH>
                        <wp:positionV relativeFrom="paragraph">
                          <wp:posOffset>1855470</wp:posOffset>
                        </wp:positionV>
                        <wp:extent cx="3017520" cy="230822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1392"/>
                            <wp:lineTo x="21409" y="21392"/>
                            <wp:lineTo x="21409" y="0"/>
                            <wp:lineTo x="0" y="0"/>
                          </wp:wrapPolygon>
                        </wp:wrapTight>
                        <wp:docPr id="3" name="Рисунок 18" descr="C:\Users\Home\Desktop\170514962517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C:\Users\Home\Desktop\170514962517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2308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069D0"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u w:val="single"/>
                      <w:lang w:eastAsia="en-US"/>
                    </w:rPr>
                    <w:t>Ход игры:</w:t>
                  </w:r>
                  <w:r w:rsidR="00CF3641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 р</w:t>
                  </w:r>
                  <w:r w:rsid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ебенок-</w:t>
                  </w:r>
                  <w:r w:rsidR="004069D0"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заказчик выбирает трубы из предложенных вариантов или заказывает самостоятельно. Ребенок-заводчанин изготавливает т</w:t>
                  </w:r>
                  <w:r w:rsid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>рубы, на кране транспортирует их</w:t>
                  </w:r>
                  <w:r w:rsidR="004069D0" w:rsidRPr="004069D0"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  <w:t xml:space="preserve"> в отдел технического контроля. Там контролер ОТК исследует трубы и выдает сертификат качества. Ребенок-заказчик оплачивает продукцию, выбирает транспорт для транспортировки и увозит трубы. </w:t>
                  </w:r>
                </w:p>
                <w:p w:rsidR="00B211B4" w:rsidRPr="004069D0" w:rsidRDefault="00B211B4" w:rsidP="004069D0">
                  <w:pPr>
                    <w:widowControl/>
                    <w:suppressAutoHyphens w:val="0"/>
                    <w:autoSpaceDN/>
                    <w:spacing w:after="0" w:line="240" w:lineRule="auto"/>
                    <w:ind w:firstLine="284"/>
                    <w:textAlignment w:val="auto"/>
                    <w:rPr>
                      <w:rFonts w:ascii="Times New Roman" w:eastAsia="Calibri" w:hAnsi="Times New Roman" w:cs="Times New Roman"/>
                      <w:color w:val="auto"/>
                      <w:kern w:val="0"/>
                      <w:sz w:val="24"/>
                      <w:szCs w:val="24"/>
                      <w:lang w:eastAsia="en-US"/>
                    </w:rPr>
                  </w:pPr>
                </w:p>
                <w:p w:rsidR="004069D0" w:rsidRPr="004069D0" w:rsidRDefault="004069D0" w:rsidP="004069D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4069D0" w:rsidTr="00DC1E5B">
              <w:trPr>
                <w:trHeight w:hRule="exact" w:val="101"/>
              </w:trPr>
              <w:tc>
                <w:tcPr>
                  <w:tcW w:w="4803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4069D0" w:rsidRPr="00D00FB5" w:rsidRDefault="004069D0" w:rsidP="00DC1E5B">
                  <w:r w:rsidRPr="00D00FB5">
                    <w:t>Для организации представляемой сюжетно-ролевой игры были изготовлены:</w:t>
                  </w:r>
                </w:p>
              </w:tc>
            </w:tr>
          </w:tbl>
          <w:p w:rsidR="00131273" w:rsidRDefault="00131273">
            <w:pPr>
              <w:pStyle w:val="Standard"/>
            </w:pPr>
          </w:p>
        </w:tc>
        <w:tc>
          <w:tcPr>
            <w:tcW w:w="54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668" w:rsidRDefault="00C13668"/>
          <w:tbl>
            <w:tblPr>
              <w:tblW w:w="492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926"/>
            </w:tblGrid>
            <w:tr w:rsidR="00131273">
              <w:trPr>
                <w:trHeight w:hRule="exact" w:val="10915"/>
              </w:trPr>
              <w:tc>
                <w:tcPr>
                  <w:tcW w:w="4926" w:type="dxa"/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C13668" w:rsidRDefault="00C13668">
                  <w:pPr>
                    <w:pStyle w:val="Standard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131273" w:rsidRDefault="00C13668">
                  <w:pPr>
                    <w:pStyle w:val="Standard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</w:rPr>
                    <w:t>МБДОУ ДС №64 «Искорка»</w:t>
                  </w:r>
                </w:p>
                <w:p w:rsidR="00C13668" w:rsidRPr="00C13668" w:rsidRDefault="00C13668" w:rsidP="00C13668">
                  <w:pPr>
                    <w:pStyle w:val="Standard"/>
                    <w:jc w:val="center"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-30480</wp:posOffset>
                        </wp:positionH>
                        <wp:positionV relativeFrom="paragraph">
                          <wp:posOffset>175260</wp:posOffset>
                        </wp:positionV>
                        <wp:extent cx="3571875" cy="2676525"/>
                        <wp:effectExtent l="0" t="0" r="9525" b="9525"/>
                        <wp:wrapTight wrapText="bothSides">
                          <wp:wrapPolygon edited="0">
                            <wp:start x="0" y="0"/>
                            <wp:lineTo x="0" y="21523"/>
                            <wp:lineTo x="21542" y="21523"/>
                            <wp:lineTo x="21542" y="0"/>
                            <wp:lineTo x="0" y="0"/>
                          </wp:wrapPolygon>
                        </wp:wrapTight>
                        <wp:docPr id="12" name="Рисунок 12" descr="C:\Users\Home\Desktop\170515399877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Home\Desktop\17051539987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875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31273" w:rsidRDefault="00DC1E5B">
                  <w:pPr>
                    <w:pStyle w:val="Standard"/>
                    <w:spacing w:after="0" w:line="36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 xml:space="preserve">Развивающие игровые пособия для организации ранней профориентации </w:t>
                  </w:r>
                  <w:r w:rsidR="00C13668">
                    <w:rPr>
                      <w:b/>
                      <w:bCs/>
                      <w:sz w:val="36"/>
                      <w:szCs w:val="36"/>
                    </w:rPr>
                    <w:t xml:space="preserve">детей </w:t>
                  </w:r>
                  <w:r>
                    <w:rPr>
                      <w:b/>
                      <w:bCs/>
                      <w:sz w:val="36"/>
                      <w:szCs w:val="36"/>
                    </w:rPr>
                    <w:t>дошкольного возраста.</w:t>
                  </w:r>
                </w:p>
                <w:p w:rsidR="00B211B4" w:rsidRDefault="00B211B4">
                  <w:pPr>
                    <w:pStyle w:val="Standard"/>
                    <w:spacing w:after="0" w:line="360" w:lineRule="auto"/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</w:p>
                <w:p w:rsidR="00131273" w:rsidRDefault="00131273">
                  <w:pPr>
                    <w:pStyle w:val="Standard"/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131273" w:rsidRDefault="00131273">
                  <w:pPr>
                    <w:pStyle w:val="Standard"/>
                    <w:spacing w:after="0" w:line="360" w:lineRule="auto"/>
                    <w:jc w:val="center"/>
                    <w:rPr>
                      <w:b/>
                    </w:rPr>
                  </w:pPr>
                </w:p>
              </w:tc>
            </w:tr>
          </w:tbl>
          <w:p w:rsidR="00131273" w:rsidRDefault="00131273">
            <w:pPr>
              <w:pStyle w:val="Standard"/>
            </w:pPr>
          </w:p>
        </w:tc>
      </w:tr>
      <w:tr w:rsidR="00131273" w:rsidRPr="0015662D">
        <w:tc>
          <w:tcPr>
            <w:tcW w:w="55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384F" w:rsidRDefault="00D5384F" w:rsidP="00385C23">
            <w:pPr>
              <w:pStyle w:val="1"/>
              <w:spacing w:before="0" w:line="240" w:lineRule="auto"/>
              <w:ind w:firstLine="365"/>
              <w:rPr>
                <w:rStyle w:val="affa"/>
                <w:rFonts w:ascii="Times New Roman" w:hAnsi="Times New Roman" w:cs="Times New Roman"/>
                <w:color w:val="027E6F"/>
                <w:sz w:val="24"/>
                <w:szCs w:val="24"/>
                <w:lang w:bidi="ru-RU"/>
              </w:rPr>
            </w:pPr>
          </w:p>
          <w:p w:rsidR="00131273" w:rsidRPr="0042058B" w:rsidRDefault="000F6821" w:rsidP="00385C23">
            <w:pPr>
              <w:pStyle w:val="1"/>
              <w:spacing w:before="0" w:line="240" w:lineRule="auto"/>
              <w:ind w:firstLine="365"/>
              <w:rPr>
                <w:rStyle w:val="affa"/>
                <w:rFonts w:ascii="Times New Roman" w:hAnsi="Times New Roman" w:cs="Times New Roman"/>
                <w:b w:val="0"/>
                <w:color w:val="333333"/>
                <w:sz w:val="24"/>
                <w:szCs w:val="24"/>
                <w:lang w:bidi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31750</wp:posOffset>
                  </wp:positionV>
                  <wp:extent cx="3317240" cy="1224915"/>
                  <wp:effectExtent l="0" t="0" r="0" b="0"/>
                  <wp:wrapTopAndBottom/>
                  <wp:docPr id="10" name="Графический объект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1E5B" w:rsidRPr="0042058B">
              <w:rPr>
                <w:rStyle w:val="affa"/>
                <w:rFonts w:ascii="Times New Roman" w:hAnsi="Times New Roman" w:cs="Times New Roman"/>
                <w:color w:val="027E6F"/>
                <w:sz w:val="24"/>
                <w:szCs w:val="24"/>
                <w:lang w:bidi="ru-RU"/>
              </w:rPr>
              <w:t xml:space="preserve">Ранняя профориентация детей дошкольного возраста — </w:t>
            </w:r>
            <w:r w:rsidR="00DC1E5B" w:rsidRPr="0042058B">
              <w:rPr>
                <w:rStyle w:val="affa"/>
                <w:rFonts w:ascii="Times New Roman" w:hAnsi="Times New Roman" w:cs="Times New Roman"/>
                <w:b w:val="0"/>
                <w:color w:val="333333"/>
                <w:sz w:val="24"/>
                <w:szCs w:val="24"/>
                <w:lang w:bidi="ru-RU"/>
              </w:rPr>
              <w:t xml:space="preserve">это начальный этап подготовки ребенка к выбору будущей профессии, который заключается в том, чтобы познакомить ребенка с различными видами труда для самостоятельного выбора профессии в дальнейшем. </w:t>
            </w:r>
          </w:p>
          <w:p w:rsidR="00385C23" w:rsidRPr="0042058B" w:rsidRDefault="00385C23" w:rsidP="00385C23">
            <w:pPr>
              <w:pStyle w:val="Textbody"/>
              <w:spacing w:after="0" w:line="240" w:lineRule="auto"/>
              <w:ind w:firstLine="36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2058B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Таким образом, формирование представлений дошкольников о мире труда и профессий — это актуальный процесс в современном мире.</w:t>
            </w:r>
          </w:p>
          <w:p w:rsidR="00385C23" w:rsidRPr="0042058B" w:rsidRDefault="00385C23" w:rsidP="00385C23">
            <w:pPr>
              <w:pStyle w:val="Textbody"/>
              <w:spacing w:after="0" w:line="240" w:lineRule="auto"/>
              <w:ind w:firstLine="365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42058B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Игра — это самая свободная, естественная форма погружения в реальную (или воображаемую) действительность с целью её изучения, проявления собственного «Я», творчества, активности, самостоятельности, самореализации.</w:t>
            </w:r>
          </w:p>
          <w:p w:rsidR="00131273" w:rsidRPr="0042058B" w:rsidRDefault="00DC1E5B" w:rsidP="00385C23">
            <w:pPr>
              <w:widowControl/>
              <w:suppressAutoHyphens w:val="0"/>
              <w:spacing w:after="0" w:line="240" w:lineRule="auto"/>
              <w:ind w:firstLine="365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058B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В процессе организации игр – возникла проблема. Во время проведения игры, у детей появлялись новые идеи, которые мы не могли реализовать с помощью имеющегося в группе материала. Не всегда можно найти подходящий материал и в магазинах. </w:t>
            </w:r>
          </w:p>
          <w:p w:rsidR="00131273" w:rsidRPr="0042058B" w:rsidRDefault="00DC1E5B" w:rsidP="00385C23">
            <w:pPr>
              <w:widowControl/>
              <w:suppressAutoHyphens w:val="0"/>
              <w:spacing w:after="0" w:line="240" w:lineRule="auto"/>
              <w:ind w:firstLine="365"/>
              <w:textAlignment w:val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42058B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С целью решения данной проблемы, я разработала и изготовила пособия, которые соответствуют возрастным особенностям детей, их запросам и интересам. </w:t>
            </w:r>
          </w:p>
          <w:p w:rsidR="0015662D" w:rsidRPr="0042058B" w:rsidRDefault="0015662D" w:rsidP="00385C23">
            <w:pPr>
              <w:widowControl/>
              <w:suppressAutoHyphens w:val="0"/>
              <w:spacing w:after="0" w:line="240" w:lineRule="auto"/>
              <w:ind w:firstLine="365"/>
              <w:textAlignment w:val="auto"/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</w:pPr>
            <w:r w:rsidRPr="0042058B">
              <w:rPr>
                <w:rFonts w:ascii="Times New Roman" w:eastAsia="Calibri" w:hAnsi="Times New Roman" w:cs="Times New Roman"/>
                <w:color w:val="auto"/>
                <w:kern w:val="0"/>
                <w:sz w:val="24"/>
                <w:szCs w:val="24"/>
                <w:lang w:eastAsia="en-US"/>
              </w:rPr>
              <w:t xml:space="preserve">Представляю вашему вниманию некоторые из них. </w:t>
            </w:r>
          </w:p>
          <w:p w:rsidR="00131273" w:rsidRPr="0042058B" w:rsidRDefault="00131273" w:rsidP="00385C23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</w:p>
          <w:p w:rsidR="00131273" w:rsidRPr="0042058B" w:rsidRDefault="00131273" w:rsidP="00385C23">
            <w:pPr>
              <w:pStyle w:val="Text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73" w:rsidRPr="0015662D" w:rsidRDefault="0015662D" w:rsidP="0015662D">
            <w:pPr>
              <w:pStyle w:val="2"/>
              <w:spacing w:before="0" w:after="0"/>
              <w:jc w:val="center"/>
              <w:rPr>
                <w:rFonts w:ascii="Times New Roman" w:hAnsi="Times New Roman" w:cs="Times New Roman"/>
                <w:szCs w:val="24"/>
                <w:lang w:bidi="ru-RU"/>
              </w:rPr>
            </w:pPr>
            <w:r w:rsidRPr="0015662D">
              <w:rPr>
                <w:rFonts w:ascii="Times New Roman" w:hAnsi="Times New Roman" w:cs="Times New Roman"/>
                <w:szCs w:val="24"/>
                <w:lang w:bidi="ru-RU"/>
              </w:rPr>
              <w:t>Дидактическая игра</w:t>
            </w:r>
            <w:r>
              <w:rPr>
                <w:rFonts w:ascii="Times New Roman" w:hAnsi="Times New Roman" w:cs="Times New Roman"/>
                <w:szCs w:val="24"/>
                <w:lang w:bidi="ru-RU"/>
              </w:rPr>
              <w:t xml:space="preserve"> на липучках</w:t>
            </w:r>
          </w:p>
          <w:p w:rsidR="0015662D" w:rsidRPr="0015662D" w:rsidRDefault="0015662D" w:rsidP="0015662D">
            <w:pPr>
              <w:pStyle w:val="Textbody"/>
              <w:ind w:left="238" w:firstLine="283"/>
              <w:jc w:val="center"/>
              <w:rPr>
                <w:rFonts w:ascii="Times New Roman" w:hAnsi="Times New Roman" w:cs="Times New Roman"/>
                <w:b/>
                <w:lang w:bidi="ru-RU"/>
              </w:rPr>
            </w:pPr>
            <w:r w:rsidRPr="0015662D">
              <w:rPr>
                <w:rFonts w:ascii="Times New Roman" w:hAnsi="Times New Roman" w:cs="Times New Roman"/>
                <w:b/>
                <w:bCs/>
                <w:lang w:bidi="ru-RU"/>
              </w:rPr>
              <w:t>«Кому это нужно»</w:t>
            </w:r>
          </w:p>
          <w:p w:rsidR="0015662D" w:rsidRPr="009E0FF6" w:rsidRDefault="0015662D" w:rsidP="004069D0">
            <w:pPr>
              <w:pStyle w:val="Textbody"/>
              <w:spacing w:after="0" w:line="240" w:lineRule="auto"/>
              <w:ind w:left="238" w:firstLine="28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9E0FF6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>Цель:</w:t>
            </w:r>
            <w:r w:rsidRPr="009E0FF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 закреплять представления детей о предметах и их использовании в трудовых процессах. Знакомить с профессиями.</w:t>
            </w:r>
          </w:p>
          <w:p w:rsidR="0015662D" w:rsidRPr="00B211B4" w:rsidRDefault="0015662D" w:rsidP="00B211B4">
            <w:pPr>
              <w:pStyle w:val="Textbody"/>
              <w:spacing w:after="0" w:line="240" w:lineRule="auto"/>
              <w:ind w:left="238" w:firstLine="284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9E0FF6">
              <w:rPr>
                <w:rFonts w:ascii="Times New Roman" w:hAnsi="Times New Roman" w:cs="Times New Roman"/>
                <w:sz w:val="24"/>
                <w:szCs w:val="24"/>
                <w:u w:val="single"/>
                <w:lang w:bidi="ru-RU"/>
              </w:rPr>
              <w:t>Ход игры:</w:t>
            </w:r>
            <w:r w:rsidRPr="009E0FF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 взрослый показывает детям различные предметы, просит назвать их и рассказать, когда они используются и с какой целью</w:t>
            </w:r>
            <w:r w:rsidRPr="009E0FF6">
              <w:rPr>
                <w:rFonts w:ascii="Times New Roman" w:hAnsi="Times New Roman" w:cs="Times New Roman"/>
                <w:i/>
                <w:iCs/>
                <w:sz w:val="24"/>
                <w:szCs w:val="24"/>
                <w:lang w:bidi="ru-RU"/>
              </w:rPr>
              <w:t>.</w:t>
            </w:r>
            <w:r w:rsidRPr="009E0FF6">
              <w:rPr>
                <w:rFonts w:ascii="Times New Roman" w:hAnsi="Times New Roman" w:cs="Times New Roman"/>
                <w:iCs/>
                <w:sz w:val="24"/>
                <w:szCs w:val="24"/>
                <w:lang w:bidi="ru-RU"/>
              </w:rPr>
              <w:t xml:space="preserve"> Затем ребенок должен прикрепить этот предмет на поле с человеком подходящей профессии.</w:t>
            </w:r>
          </w:p>
          <w:p w:rsidR="004069D0" w:rsidRPr="00B211B4" w:rsidRDefault="000F6821" w:rsidP="00B211B4">
            <w:pPr>
              <w:pStyle w:val="Textbody"/>
              <w:spacing w:after="0" w:line="240" w:lineRule="auto"/>
              <w:ind w:firstLine="238"/>
              <w:jc w:val="center"/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1800225"/>
                  <wp:effectExtent l="0" t="0" r="0" b="9525"/>
                  <wp:docPr id="6" name="Рисунок 2" descr="C:\Users\Home\Desktop\1705151887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Home\Desktop\1705151887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9D0" w:rsidRPr="00CF3641" w:rsidRDefault="004069D0" w:rsidP="004069D0">
            <w:pPr>
              <w:pStyle w:val="Textbody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F36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Сюжетно-ролевая игра «Салон красоты»</w:t>
            </w:r>
          </w:p>
          <w:p w:rsidR="004069D0" w:rsidRDefault="004069D0" w:rsidP="00CF3641">
            <w:pPr>
              <w:pStyle w:val="Textbody"/>
              <w:spacing w:after="0" w:line="240" w:lineRule="auto"/>
              <w:ind w:left="238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3641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Цель:</w:t>
            </w:r>
            <w:r w:rsidRPr="00CF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F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 детей с профессиями</w:t>
            </w:r>
            <w:r w:rsidR="00CF3641" w:rsidRPr="00CF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парикмахер, стилист</w:t>
            </w:r>
            <w:r w:rsidR="00CF3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CF3641" w:rsidRPr="00CF3641" w:rsidRDefault="00CF3641" w:rsidP="00CF3641">
            <w:pPr>
              <w:pStyle w:val="Textbody"/>
              <w:spacing w:after="0" w:line="240" w:lineRule="auto"/>
              <w:ind w:left="238" w:firstLine="2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Ход игры: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211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детям предлагается изображение лица девочки, части прически, украшения для волос, бижутерия, аксессуары, карточки-образцы. Ребенок должен прикрепить детали в соответствии с образцом или по желанию.</w:t>
            </w:r>
            <w:r w:rsidR="000F6821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1752600"/>
                  <wp:effectExtent l="0" t="0" r="0" b="0"/>
                  <wp:docPr id="7" name="Рисунок 1" descr="C:\Users\Home\Desktop\170515088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Home\Desktop\1705150888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1273" w:rsidRPr="0015662D" w:rsidRDefault="0015662D" w:rsidP="0015662D">
            <w:pPr>
              <w:pStyle w:val="a4"/>
              <w:spacing w:after="0"/>
              <w:ind w:firstLine="233"/>
              <w:jc w:val="center"/>
              <w:rPr>
                <w:sz w:val="24"/>
                <w:szCs w:val="24"/>
              </w:rPr>
            </w:pPr>
            <w:r w:rsidRPr="0015662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bidi="ru-RU"/>
              </w:rPr>
              <w:t>Дидактическая игра</w:t>
            </w:r>
            <w:r w:rsidR="009E0FF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bidi="ru-RU"/>
              </w:rPr>
              <w:t xml:space="preserve"> на липучках</w:t>
            </w:r>
          </w:p>
          <w:p w:rsidR="0015662D" w:rsidRPr="0015662D" w:rsidRDefault="0015662D" w:rsidP="0015662D">
            <w:pPr>
              <w:pStyle w:val="a4"/>
              <w:spacing w:after="0"/>
              <w:ind w:firstLine="233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bidi="ru-RU"/>
              </w:rPr>
            </w:pPr>
            <w:r w:rsidRPr="0015662D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bidi="ru-RU"/>
              </w:rPr>
              <w:t>«Одень человека»</w:t>
            </w:r>
          </w:p>
          <w:p w:rsidR="0015662D" w:rsidRDefault="0015662D" w:rsidP="009E0FF6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ind w:left="233" w:firstLine="233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9E0F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Цель:</w:t>
            </w:r>
            <w:r w:rsidR="009E0FF6">
              <w:rPr>
                <w:rFonts w:ascii="Calibri" w:eastAsia="Times New Roman" w:hAnsi="Calibri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="004069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</w:t>
            </w:r>
            <w:r w:rsidR="009E0F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точнять</w:t>
            </w:r>
            <w:r w:rsidRPr="001566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представления </w:t>
            </w:r>
            <w:r w:rsidR="009E0F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детей </w:t>
            </w:r>
            <w:r w:rsidRPr="0015662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 том, где работают люди, какую одежду носят.</w:t>
            </w:r>
          </w:p>
          <w:p w:rsidR="00B211B4" w:rsidRDefault="009E0FF6" w:rsidP="00B211B4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ind w:left="233" w:firstLine="233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42058B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Ход игры: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="004069D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ебенку предлагается изображение человека и различная одежда, соответствующая определенной профессии.  Ребенок должен назвать профессию, подобрать к ней одежду и прикрепить одежду к изображению человека.</w:t>
            </w:r>
          </w:p>
          <w:p w:rsidR="0042058B" w:rsidRPr="00B211B4" w:rsidRDefault="00B211B4" w:rsidP="00B211B4">
            <w:pPr>
              <w:widowControl/>
              <w:shd w:val="clear" w:color="auto" w:fill="FFFFFF"/>
              <w:suppressAutoHyphens w:val="0"/>
              <w:autoSpaceDN/>
              <w:spacing w:after="0" w:line="240" w:lineRule="auto"/>
              <w:ind w:left="233" w:firstLine="233"/>
              <w:textAlignment w:val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 xml:space="preserve">   </w:t>
            </w:r>
            <w:r w:rsidR="009E0F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="000F6821">
              <w:rPr>
                <w:rFonts w:ascii="Times New Roman" w:eastAsia="Calibri" w:hAnsi="Times New Roman" w:cs="Times New Roman"/>
                <w:noProof/>
                <w:color w:val="auto"/>
                <w:kern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495425"/>
                  <wp:effectExtent l="0" t="0" r="0" b="9525"/>
                  <wp:docPr id="8" name="Рисунок 5" descr="C:\Users\Home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Home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8B" w:rsidRPr="0042058B" w:rsidRDefault="0042058B" w:rsidP="004069D0">
            <w:pPr>
              <w:pStyle w:val="a4"/>
              <w:spacing w:after="0"/>
              <w:ind w:firstLine="232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2058B">
              <w:rPr>
                <w:b/>
                <w:i w:val="0"/>
                <w:sz w:val="24"/>
                <w:szCs w:val="24"/>
              </w:rPr>
              <w:t xml:space="preserve">Сюжетно-ролевая игра </w:t>
            </w:r>
            <w:r w:rsidRPr="0042058B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«Фотограф-журналист»</w:t>
            </w:r>
          </w:p>
          <w:p w:rsidR="004069D0" w:rsidRDefault="004069D0" w:rsidP="004069D0">
            <w:pPr>
              <w:pStyle w:val="a4"/>
              <w:spacing w:after="0"/>
              <w:ind w:left="233" w:firstLine="284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069D0">
              <w:rPr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познакомить детей с профессиями фотограф, журналист. Развивать память, фантазию, речь.</w:t>
            </w:r>
            <w:r w:rsidR="0042058B" w:rsidRPr="0042058B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</w:p>
          <w:p w:rsidR="00B211B4" w:rsidRDefault="0042058B" w:rsidP="004069D0">
            <w:pPr>
              <w:pStyle w:val="a4"/>
              <w:spacing w:after="0"/>
              <w:ind w:left="233" w:firstLine="284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4069D0">
              <w:rPr>
                <w:rFonts w:ascii="Times New Roman" w:hAnsi="Times New Roman" w:cs="Times New Roman"/>
                <w:i w:val="0"/>
                <w:sz w:val="24"/>
                <w:szCs w:val="24"/>
                <w:u w:val="single"/>
              </w:rPr>
              <w:t>Ход-игры:</w:t>
            </w:r>
            <w:r w:rsidR="004069D0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р</w:t>
            </w:r>
            <w:r w:rsidRPr="0042058B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ебенок фотограф, используя фотоаппарат и картинки, делает фотографии детей, животных, птиц. Затем выбирает понравившееся </w:t>
            </w:r>
            <w:r w:rsidR="004069D0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картинки </w:t>
            </w:r>
            <w:r w:rsidRPr="0042058B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и прикрепляет его на газету или журнал. Потом ребенок рассказывает, о чем он написал в своей статье. При желании можно продать сделанную газету или журнал на </w:t>
            </w:r>
          </w:p>
          <w:p w:rsidR="00B211B4" w:rsidRDefault="00B211B4" w:rsidP="00B211B4">
            <w:pPr>
              <w:pStyle w:val="a4"/>
              <w:spacing w:after="0"/>
              <w:ind w:firstLine="233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</w:rPr>
              <w:t>почту</w:t>
            </w:r>
          </w:p>
          <w:p w:rsidR="0042058B" w:rsidRPr="0042058B" w:rsidRDefault="000F6821" w:rsidP="00B211B4">
            <w:pPr>
              <w:pStyle w:val="a4"/>
              <w:spacing w:after="0"/>
              <w:jc w:val="righ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2809875" cy="1628775"/>
                  <wp:effectExtent l="0" t="0" r="9525" b="9525"/>
                  <wp:docPr id="9" name="Рисунок 11" descr="C:\Users\Home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Home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058B" w:rsidRPr="0042058B" w:rsidRDefault="0042058B" w:rsidP="0042058B">
            <w:pPr>
              <w:pStyle w:val="a4"/>
              <w:ind w:firstLine="233"/>
              <w:jc w:val="center"/>
              <w:rPr>
                <w:i w:val="0"/>
                <w:sz w:val="24"/>
                <w:szCs w:val="24"/>
              </w:rPr>
            </w:pPr>
          </w:p>
          <w:p w:rsidR="0042058B" w:rsidRDefault="0042058B" w:rsidP="0015662D">
            <w:pPr>
              <w:pStyle w:val="a4"/>
              <w:spacing w:after="0"/>
              <w:ind w:firstLine="233"/>
              <w:jc w:val="center"/>
              <w:rPr>
                <w:sz w:val="24"/>
                <w:szCs w:val="24"/>
              </w:rPr>
            </w:pPr>
          </w:p>
          <w:p w:rsidR="0042058B" w:rsidRPr="0015662D" w:rsidRDefault="0042058B" w:rsidP="0015662D">
            <w:pPr>
              <w:pStyle w:val="a4"/>
              <w:spacing w:after="0"/>
              <w:ind w:firstLine="233"/>
              <w:jc w:val="center"/>
              <w:rPr>
                <w:sz w:val="24"/>
                <w:szCs w:val="24"/>
              </w:rPr>
            </w:pPr>
          </w:p>
        </w:tc>
      </w:tr>
    </w:tbl>
    <w:p w:rsidR="00131273" w:rsidRPr="00385C23" w:rsidRDefault="00131273" w:rsidP="00C13668">
      <w:pPr>
        <w:pStyle w:val="aa"/>
        <w:rPr>
          <w:sz w:val="24"/>
          <w:szCs w:val="24"/>
        </w:rPr>
      </w:pPr>
      <w:bookmarkStart w:id="1" w:name="_GoBack"/>
      <w:bookmarkEnd w:id="1"/>
    </w:p>
    <w:sectPr w:rsidR="00131273" w:rsidRPr="00385C23" w:rsidSect="00B211B4">
      <w:pgSz w:w="16838" w:h="11906" w:orient="landscape"/>
      <w:pgMar w:top="426" w:right="1236" w:bottom="0" w:left="12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115" w:rsidRDefault="00E10115">
      <w:pPr>
        <w:spacing w:after="0" w:line="240" w:lineRule="auto"/>
      </w:pPr>
      <w:r>
        <w:separator/>
      </w:r>
    </w:p>
  </w:endnote>
  <w:endnote w:type="continuationSeparator" w:id="0">
    <w:p w:rsidR="00E10115" w:rsidRDefault="00E1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ar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115" w:rsidRDefault="00E1011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10115" w:rsidRDefault="00E101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557D7"/>
    <w:multiLevelType w:val="multilevel"/>
    <w:tmpl w:val="1466FAE0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3E52958"/>
    <w:multiLevelType w:val="multilevel"/>
    <w:tmpl w:val="B1FE0934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A38448F"/>
    <w:multiLevelType w:val="multilevel"/>
    <w:tmpl w:val="A4E453EA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BB963A6"/>
    <w:multiLevelType w:val="multilevel"/>
    <w:tmpl w:val="6A8AA90A"/>
    <w:lvl w:ilvl="0">
      <w:numFmt w:val="bullet"/>
      <w:lvlText w:val="✔"/>
      <w:lvlJc w:val="left"/>
      <w:rPr>
        <w:rFonts w:ascii="StarSymbol" w:hAnsi="Star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" w15:restartNumberingAfterBreak="0">
    <w:nsid w:val="0D9E1337"/>
    <w:multiLevelType w:val="multilevel"/>
    <w:tmpl w:val="A82A06B6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107B61BE"/>
    <w:multiLevelType w:val="multilevel"/>
    <w:tmpl w:val="1DB4CEF8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14792AB2"/>
    <w:multiLevelType w:val="multilevel"/>
    <w:tmpl w:val="47F859E8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 w15:restartNumberingAfterBreak="0">
    <w:nsid w:val="212B274E"/>
    <w:multiLevelType w:val="multilevel"/>
    <w:tmpl w:val="1CE25D5C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 w15:restartNumberingAfterBreak="0">
    <w:nsid w:val="31A838D7"/>
    <w:multiLevelType w:val="multilevel"/>
    <w:tmpl w:val="9C887EBC"/>
    <w:styleLink w:val="WWNum1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 w15:restartNumberingAfterBreak="0">
    <w:nsid w:val="36FE748B"/>
    <w:multiLevelType w:val="multilevel"/>
    <w:tmpl w:val="8AB231A6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 w15:restartNumberingAfterBreak="0">
    <w:nsid w:val="3C537AD9"/>
    <w:multiLevelType w:val="multilevel"/>
    <w:tmpl w:val="6F3A884A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 w15:restartNumberingAfterBreak="0">
    <w:nsid w:val="40AD71C1"/>
    <w:multiLevelType w:val="multilevel"/>
    <w:tmpl w:val="956A8F74"/>
    <w:styleLink w:val="WWNum1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 w15:restartNumberingAfterBreak="0">
    <w:nsid w:val="45E47EEE"/>
    <w:multiLevelType w:val="multilevel"/>
    <w:tmpl w:val="A560EC36"/>
    <w:styleLink w:val="WWNum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 w15:restartNumberingAfterBreak="0">
    <w:nsid w:val="49017210"/>
    <w:multiLevelType w:val="multilevel"/>
    <w:tmpl w:val="5AE6A082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 w15:restartNumberingAfterBreak="0">
    <w:nsid w:val="556A0A42"/>
    <w:multiLevelType w:val="multilevel"/>
    <w:tmpl w:val="5002C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E111D3"/>
    <w:multiLevelType w:val="multilevel"/>
    <w:tmpl w:val="09543F50"/>
    <w:styleLink w:val="WWOutlineListStyle"/>
    <w:lvl w:ilvl="0">
      <w:start w:val="1"/>
      <w:numFmt w:val="decimal"/>
      <w:lvlText w:val="%1.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6" w15:restartNumberingAfterBreak="0">
    <w:nsid w:val="6D6D4044"/>
    <w:multiLevelType w:val="multilevel"/>
    <w:tmpl w:val="6120A590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74FA78D4"/>
    <w:multiLevelType w:val="multilevel"/>
    <w:tmpl w:val="61FC849C"/>
    <w:styleLink w:val="WWNum15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13"/>
  </w:num>
  <w:num w:numId="8">
    <w:abstractNumId w:val="4"/>
  </w:num>
  <w:num w:numId="9">
    <w:abstractNumId w:val="16"/>
  </w:num>
  <w:num w:numId="10">
    <w:abstractNumId w:val="1"/>
  </w:num>
  <w:num w:numId="11">
    <w:abstractNumId w:val="9"/>
  </w:num>
  <w:num w:numId="12">
    <w:abstractNumId w:val="2"/>
  </w:num>
  <w:num w:numId="13">
    <w:abstractNumId w:val="12"/>
  </w:num>
  <w:num w:numId="14">
    <w:abstractNumId w:val="8"/>
  </w:num>
  <w:num w:numId="15">
    <w:abstractNumId w:val="11"/>
  </w:num>
  <w:num w:numId="16">
    <w:abstractNumId w:val="17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821"/>
    <w:rsid w:val="000F6821"/>
    <w:rsid w:val="00131273"/>
    <w:rsid w:val="0015662D"/>
    <w:rsid w:val="00247BBB"/>
    <w:rsid w:val="00385C23"/>
    <w:rsid w:val="004069D0"/>
    <w:rsid w:val="0042058B"/>
    <w:rsid w:val="009E0FF6"/>
    <w:rsid w:val="00A62308"/>
    <w:rsid w:val="00B211B4"/>
    <w:rsid w:val="00C13668"/>
    <w:rsid w:val="00CA2F5D"/>
    <w:rsid w:val="00CF3641"/>
    <w:rsid w:val="00D5384F"/>
    <w:rsid w:val="00DC1E5B"/>
    <w:rsid w:val="00E1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94925"/>
  <w15:docId w15:val="{AFEC09B0-FDA6-4AC3-BBA8-8DB8121E0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SimSun" w:hAnsi="Cambria" w:cs="Cambri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autoSpaceDN w:val="0"/>
      <w:spacing w:after="200" w:line="288" w:lineRule="auto"/>
      <w:textAlignment w:val="baseline"/>
    </w:pPr>
    <w:rPr>
      <w:color w:val="4D4436"/>
      <w:kern w:val="3"/>
      <w:sz w:val="22"/>
      <w:szCs w:val="22"/>
      <w:lang w:eastAsia="ja-JP"/>
    </w:rPr>
  </w:style>
  <w:style w:type="paragraph" w:styleId="1">
    <w:name w:val="heading 1"/>
    <w:basedOn w:val="Standard"/>
    <w:next w:val="Textbody"/>
    <w:pPr>
      <w:keepNext/>
      <w:keepLines/>
      <w:spacing w:before="200" w:after="0" w:line="216" w:lineRule="auto"/>
      <w:outlineLvl w:val="0"/>
    </w:pPr>
    <w:rPr>
      <w:rFonts w:ascii="Calibri" w:hAnsi="Calibri"/>
      <w:b/>
      <w:bCs/>
      <w:color w:val="027E6F"/>
      <w:sz w:val="42"/>
    </w:rPr>
  </w:style>
  <w:style w:type="paragraph" w:styleId="2">
    <w:name w:val="heading 2"/>
    <w:basedOn w:val="Standard"/>
    <w:next w:val="Textbody"/>
    <w:pPr>
      <w:keepNext/>
      <w:keepLines/>
      <w:spacing w:before="360" w:after="120" w:line="240" w:lineRule="auto"/>
      <w:outlineLvl w:val="1"/>
    </w:pPr>
    <w:rPr>
      <w:rFonts w:ascii="Calibri" w:hAnsi="Calibri"/>
      <w:b/>
      <w:bCs/>
      <w:color w:val="352F25"/>
      <w:sz w:val="24"/>
    </w:rPr>
  </w:style>
  <w:style w:type="paragraph" w:styleId="3">
    <w:name w:val="heading 3"/>
    <w:basedOn w:val="Standard"/>
    <w:next w:val="Textbody"/>
    <w:pPr>
      <w:keepNext/>
      <w:keepLines/>
      <w:spacing w:before="200" w:after="0"/>
      <w:outlineLvl w:val="2"/>
    </w:pPr>
    <w:rPr>
      <w:b/>
      <w:bCs/>
    </w:rPr>
  </w:style>
  <w:style w:type="paragraph" w:styleId="4">
    <w:name w:val="heading 4"/>
    <w:basedOn w:val="Standard"/>
    <w:next w:val="Textbody"/>
    <w:pPr>
      <w:keepNext/>
      <w:keepLines/>
      <w:spacing w:before="40" w:after="0"/>
      <w:outlineLvl w:val="3"/>
    </w:pPr>
    <w:rPr>
      <w:rFonts w:ascii="Calibri" w:hAnsi="Calibri"/>
      <w:i/>
      <w:iCs/>
      <w:color w:val="01544A"/>
    </w:rPr>
  </w:style>
  <w:style w:type="paragraph" w:styleId="5">
    <w:name w:val="heading 5"/>
    <w:basedOn w:val="Standard"/>
    <w:next w:val="Textbody"/>
    <w:pPr>
      <w:keepNext/>
      <w:keepLines/>
      <w:spacing w:before="40" w:after="0"/>
      <w:outlineLvl w:val="4"/>
    </w:pPr>
    <w:rPr>
      <w:rFonts w:ascii="Calibri" w:hAnsi="Calibri"/>
      <w:color w:val="027E6F"/>
    </w:rPr>
  </w:style>
  <w:style w:type="paragraph" w:styleId="6">
    <w:name w:val="heading 6"/>
    <w:basedOn w:val="Standard"/>
    <w:next w:val="Textbody"/>
    <w:pPr>
      <w:keepNext/>
      <w:keepLines/>
      <w:spacing w:before="40" w:after="0"/>
      <w:outlineLvl w:val="5"/>
    </w:pPr>
    <w:rPr>
      <w:rFonts w:ascii="Calibri" w:hAnsi="Calibri"/>
      <w:color w:val="01534A"/>
    </w:rPr>
  </w:style>
  <w:style w:type="paragraph" w:styleId="7">
    <w:name w:val="heading 7"/>
    <w:basedOn w:val="Standard"/>
    <w:next w:val="Textbody"/>
    <w:pPr>
      <w:keepNext/>
      <w:keepLines/>
      <w:spacing w:before="40" w:after="0"/>
      <w:outlineLvl w:val="6"/>
    </w:pPr>
    <w:rPr>
      <w:rFonts w:ascii="Calibri" w:hAnsi="Calibri"/>
      <w:i/>
      <w:iCs/>
      <w:color w:val="01534A"/>
    </w:rPr>
  </w:style>
  <w:style w:type="paragraph" w:styleId="8">
    <w:name w:val="heading 8"/>
    <w:basedOn w:val="Standard"/>
    <w:next w:val="Textbody"/>
    <w:pPr>
      <w:keepNext/>
      <w:keepLines/>
      <w:spacing w:before="40" w:after="0"/>
      <w:outlineLvl w:val="7"/>
    </w:pPr>
    <w:rPr>
      <w:rFonts w:ascii="Calibri" w:hAnsi="Calibri"/>
      <w:color w:val="272727"/>
      <w:szCs w:val="21"/>
    </w:rPr>
  </w:style>
  <w:style w:type="paragraph" w:styleId="9">
    <w:name w:val="heading 9"/>
    <w:basedOn w:val="Standard"/>
    <w:next w:val="Textbody"/>
    <w:pPr>
      <w:keepNext/>
      <w:keepLines/>
      <w:spacing w:before="40" w:after="0"/>
      <w:outlineLvl w:val="8"/>
    </w:pPr>
    <w:rPr>
      <w:rFonts w:ascii="Calibri" w:hAnsi="Calibri"/>
      <w:i/>
      <w:iCs/>
      <w:color w:val="272727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 w:line="288" w:lineRule="auto"/>
      <w:textAlignment w:val="baseline"/>
    </w:pPr>
    <w:rPr>
      <w:kern w:val="3"/>
      <w:sz w:val="22"/>
      <w:szCs w:val="22"/>
      <w:lang w:eastAsia="ja-JP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Standard"/>
    <w:pPr>
      <w:ind w:left="360" w:hanging="360"/>
    </w:pPr>
    <w:rPr>
      <w:rFonts w:cs="Arial"/>
    </w:rPr>
  </w:style>
  <w:style w:type="paragraph" w:styleId="a4">
    <w:name w:val="caption"/>
    <w:basedOn w:val="Standard"/>
    <w:pPr>
      <w:spacing w:after="340" w:line="240" w:lineRule="auto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a5">
    <w:name w:val="List Bullet"/>
    <w:basedOn w:val="Standard"/>
  </w:style>
  <w:style w:type="paragraph" w:customStyle="1" w:styleId="a6">
    <w:name w:val="Компания"/>
    <w:basedOn w:val="Standard"/>
    <w:pPr>
      <w:spacing w:after="0" w:line="240" w:lineRule="auto"/>
    </w:pPr>
    <w:rPr>
      <w:rFonts w:ascii="Calibri" w:hAnsi="Calibri"/>
      <w:b/>
      <w:bCs/>
      <w:caps/>
      <w:color w:val="027E6F"/>
    </w:rPr>
  </w:style>
  <w:style w:type="paragraph" w:styleId="a7">
    <w:name w:val="footer"/>
    <w:basedOn w:val="Standard"/>
    <w:pPr>
      <w:suppressLineNumbers/>
      <w:tabs>
        <w:tab w:val="center" w:pos="4819"/>
        <w:tab w:val="right" w:pos="9638"/>
      </w:tabs>
      <w:spacing w:after="0" w:line="276" w:lineRule="auto"/>
    </w:pPr>
  </w:style>
  <w:style w:type="paragraph" w:styleId="a8">
    <w:name w:val="Title"/>
    <w:basedOn w:val="Standard"/>
    <w:next w:val="a9"/>
    <w:pPr>
      <w:spacing w:before="320" w:after="0" w:line="204" w:lineRule="auto"/>
      <w:ind w:left="288" w:right="288"/>
    </w:pPr>
    <w:rPr>
      <w:rFonts w:ascii="Calibri" w:hAnsi="Calibri"/>
      <w:b/>
      <w:bCs/>
      <w:caps/>
      <w:color w:val="FFFFFF"/>
      <w:sz w:val="56"/>
      <w:szCs w:val="36"/>
    </w:rPr>
  </w:style>
  <w:style w:type="paragraph" w:styleId="a9">
    <w:name w:val="Subtitle"/>
    <w:basedOn w:val="Standard"/>
    <w:next w:val="Textbody"/>
    <w:pPr>
      <w:spacing w:after="360" w:line="264" w:lineRule="auto"/>
      <w:ind w:left="288" w:right="288"/>
    </w:pPr>
    <w:rPr>
      <w:i/>
      <w:iCs/>
      <w:color w:val="FFFFFF"/>
      <w:sz w:val="26"/>
      <w:szCs w:val="28"/>
    </w:rPr>
  </w:style>
  <w:style w:type="paragraph" w:styleId="aa">
    <w:name w:val="No Spacing"/>
    <w:pPr>
      <w:suppressAutoHyphens/>
      <w:autoSpaceDN w:val="0"/>
      <w:textAlignment w:val="baseline"/>
    </w:pPr>
    <w:rPr>
      <w:kern w:val="3"/>
      <w:sz w:val="22"/>
      <w:szCs w:val="22"/>
      <w:lang w:eastAsia="ja-JP"/>
    </w:rPr>
  </w:style>
  <w:style w:type="paragraph" w:styleId="20">
    <w:name w:val="Quote"/>
    <w:basedOn w:val="Standard"/>
    <w:pPr>
      <w:pBdr>
        <w:top w:val="single" w:sz="4" w:space="14" w:color="027E6F"/>
        <w:bottom w:val="single" w:sz="4" w:space="14" w:color="027E6F"/>
      </w:pBdr>
      <w:spacing w:before="480" w:after="480" w:line="336" w:lineRule="auto"/>
    </w:pPr>
    <w:rPr>
      <w:i/>
      <w:iCs/>
      <w:color w:val="027E6F"/>
      <w:sz w:val="30"/>
    </w:rPr>
  </w:style>
  <w:style w:type="paragraph" w:styleId="ab">
    <w:name w:val="Balloon Text"/>
    <w:basedOn w:val="Standard"/>
    <w:pPr>
      <w:spacing w:after="0" w:line="240" w:lineRule="auto"/>
    </w:pPr>
    <w:rPr>
      <w:rFonts w:ascii="Segoe UI" w:hAnsi="Segoe UI" w:cs="Segoe UI"/>
      <w:szCs w:val="18"/>
    </w:rPr>
  </w:style>
  <w:style w:type="paragraph" w:styleId="ac">
    <w:name w:val="Bibliography"/>
    <w:basedOn w:val="Standard"/>
  </w:style>
  <w:style w:type="paragraph" w:styleId="ad">
    <w:name w:val="Block Text"/>
    <w:basedOn w:val="Standard"/>
    <w:pPr>
      <w:pBdr>
        <w:top w:val="single" w:sz="2" w:space="10" w:color="03A996"/>
        <w:left w:val="single" w:sz="2" w:space="10" w:color="03A996"/>
        <w:bottom w:val="single" w:sz="2" w:space="10" w:color="03A996"/>
        <w:right w:val="single" w:sz="2" w:space="10" w:color="03A996"/>
      </w:pBdr>
      <w:ind w:left="1152" w:right="1152"/>
    </w:pPr>
    <w:rPr>
      <w:i/>
      <w:iCs/>
      <w:color w:val="03A996"/>
    </w:rPr>
  </w:style>
  <w:style w:type="paragraph" w:styleId="21">
    <w:name w:val="Body Text 2"/>
    <w:basedOn w:val="Standard"/>
    <w:pPr>
      <w:spacing w:after="120" w:line="480" w:lineRule="auto"/>
    </w:pPr>
  </w:style>
  <w:style w:type="paragraph" w:styleId="30">
    <w:name w:val="Body Text 3"/>
    <w:basedOn w:val="Standard"/>
    <w:pPr>
      <w:spacing w:after="120"/>
    </w:pPr>
    <w:rPr>
      <w:szCs w:val="16"/>
    </w:rPr>
  </w:style>
  <w:style w:type="paragraph" w:styleId="ae">
    <w:name w:val="Body Text Indent"/>
    <w:basedOn w:val="Textbody"/>
    <w:pPr>
      <w:spacing w:after="200"/>
      <w:ind w:firstLine="360"/>
    </w:pPr>
  </w:style>
  <w:style w:type="paragraph" w:customStyle="1" w:styleId="Textbodyindent">
    <w:name w:val="Text body indent"/>
    <w:basedOn w:val="Standard"/>
    <w:pPr>
      <w:spacing w:after="120"/>
      <w:ind w:left="360"/>
    </w:pPr>
  </w:style>
  <w:style w:type="paragraph" w:styleId="22">
    <w:name w:val="Body Text First Indent 2"/>
    <w:basedOn w:val="Textbodyindent"/>
    <w:pPr>
      <w:spacing w:after="200"/>
      <w:ind w:firstLine="360"/>
    </w:pPr>
  </w:style>
  <w:style w:type="paragraph" w:styleId="23">
    <w:name w:val="Body Text Indent 2"/>
    <w:basedOn w:val="Standard"/>
    <w:pPr>
      <w:spacing w:after="120" w:line="480" w:lineRule="auto"/>
      <w:ind w:left="360"/>
    </w:pPr>
  </w:style>
  <w:style w:type="paragraph" w:styleId="31">
    <w:name w:val="Body Text Indent 3"/>
    <w:basedOn w:val="Standard"/>
    <w:pPr>
      <w:spacing w:after="120"/>
      <w:ind w:left="360"/>
    </w:pPr>
    <w:rPr>
      <w:szCs w:val="16"/>
    </w:rPr>
  </w:style>
  <w:style w:type="paragraph" w:styleId="af">
    <w:name w:val="Closing"/>
    <w:basedOn w:val="Standard"/>
    <w:pPr>
      <w:spacing w:after="0" w:line="240" w:lineRule="auto"/>
      <w:ind w:left="4320"/>
    </w:pPr>
  </w:style>
  <w:style w:type="paragraph" w:styleId="af0">
    <w:name w:val="annotation text"/>
    <w:basedOn w:val="Standard"/>
    <w:pPr>
      <w:spacing w:line="240" w:lineRule="auto"/>
    </w:pPr>
    <w:rPr>
      <w:szCs w:val="20"/>
    </w:rPr>
  </w:style>
  <w:style w:type="paragraph" w:styleId="af1">
    <w:name w:val="annotation subject"/>
    <w:basedOn w:val="af0"/>
    <w:rPr>
      <w:b/>
      <w:bCs/>
    </w:rPr>
  </w:style>
  <w:style w:type="paragraph" w:styleId="af2">
    <w:name w:val="Date"/>
    <w:basedOn w:val="Standard"/>
  </w:style>
  <w:style w:type="paragraph" w:styleId="af3">
    <w:name w:val="Document Map"/>
    <w:basedOn w:val="Standard"/>
    <w:pPr>
      <w:spacing w:after="0" w:line="240" w:lineRule="auto"/>
    </w:pPr>
    <w:rPr>
      <w:rFonts w:ascii="Segoe UI" w:hAnsi="Segoe UI" w:cs="Segoe UI"/>
      <w:szCs w:val="16"/>
    </w:rPr>
  </w:style>
  <w:style w:type="paragraph" w:styleId="af4">
    <w:name w:val="E-mail Signature"/>
    <w:basedOn w:val="Standard"/>
    <w:pPr>
      <w:spacing w:after="0" w:line="240" w:lineRule="auto"/>
    </w:pPr>
  </w:style>
  <w:style w:type="paragraph" w:styleId="af5">
    <w:name w:val="endnote text"/>
    <w:basedOn w:val="Standard"/>
    <w:pPr>
      <w:spacing w:after="0" w:line="240" w:lineRule="auto"/>
    </w:pPr>
    <w:rPr>
      <w:szCs w:val="20"/>
    </w:rPr>
  </w:style>
  <w:style w:type="paragraph" w:styleId="af6">
    <w:name w:val="envelope address"/>
    <w:basedOn w:val="Standard"/>
    <w:pPr>
      <w:spacing w:after="0" w:line="240" w:lineRule="auto"/>
      <w:ind w:left="2880"/>
    </w:pPr>
    <w:rPr>
      <w:rFonts w:ascii="Calibri" w:hAnsi="Calibri"/>
      <w:sz w:val="24"/>
      <w:szCs w:val="24"/>
    </w:rPr>
  </w:style>
  <w:style w:type="paragraph" w:styleId="24">
    <w:name w:val="envelope return"/>
    <w:basedOn w:val="Standard"/>
    <w:pPr>
      <w:spacing w:after="0" w:line="240" w:lineRule="auto"/>
    </w:pPr>
    <w:rPr>
      <w:rFonts w:ascii="Calibri" w:hAnsi="Calibri"/>
      <w:szCs w:val="20"/>
    </w:rPr>
  </w:style>
  <w:style w:type="paragraph" w:styleId="af7">
    <w:name w:val="footnote text"/>
    <w:basedOn w:val="Standard"/>
    <w:pPr>
      <w:spacing w:after="0" w:line="240" w:lineRule="auto"/>
    </w:pPr>
    <w:rPr>
      <w:szCs w:val="20"/>
    </w:rPr>
  </w:style>
  <w:style w:type="paragraph" w:styleId="af8">
    <w:name w:val="header"/>
    <w:basedOn w:val="Standard"/>
    <w:pPr>
      <w:suppressLineNumbers/>
      <w:tabs>
        <w:tab w:val="center" w:pos="4819"/>
        <w:tab w:val="right" w:pos="9638"/>
      </w:tabs>
      <w:spacing w:after="0" w:line="240" w:lineRule="auto"/>
    </w:pPr>
  </w:style>
  <w:style w:type="paragraph" w:styleId="HTML">
    <w:name w:val="HTML Address"/>
    <w:basedOn w:val="Standard"/>
    <w:pPr>
      <w:spacing w:after="0" w:line="240" w:lineRule="auto"/>
    </w:pPr>
    <w:rPr>
      <w:i/>
      <w:iCs/>
    </w:rPr>
  </w:style>
  <w:style w:type="paragraph" w:styleId="HTML0">
    <w:name w:val="HTML Preformatted"/>
    <w:basedOn w:val="Standard"/>
    <w:pPr>
      <w:spacing w:after="0" w:line="240" w:lineRule="auto"/>
    </w:pPr>
    <w:rPr>
      <w:rFonts w:ascii="Consolas" w:hAnsi="Consolas"/>
      <w:szCs w:val="20"/>
    </w:rPr>
  </w:style>
  <w:style w:type="paragraph" w:styleId="10">
    <w:name w:val="index 1"/>
    <w:basedOn w:val="Standard"/>
    <w:pPr>
      <w:spacing w:after="0" w:line="240" w:lineRule="auto"/>
      <w:ind w:left="220" w:hanging="220"/>
    </w:pPr>
  </w:style>
  <w:style w:type="paragraph" w:styleId="25">
    <w:name w:val="index 2"/>
    <w:basedOn w:val="Standard"/>
    <w:pPr>
      <w:spacing w:after="0" w:line="240" w:lineRule="auto"/>
      <w:ind w:left="440" w:hanging="220"/>
    </w:pPr>
  </w:style>
  <w:style w:type="paragraph" w:styleId="32">
    <w:name w:val="index 3"/>
    <w:basedOn w:val="Standard"/>
    <w:pPr>
      <w:spacing w:after="0" w:line="240" w:lineRule="auto"/>
      <w:ind w:left="660" w:hanging="220"/>
    </w:pPr>
  </w:style>
  <w:style w:type="paragraph" w:styleId="40">
    <w:name w:val="index 4"/>
    <w:basedOn w:val="Standard"/>
    <w:pPr>
      <w:spacing w:after="0" w:line="240" w:lineRule="auto"/>
      <w:ind w:left="880" w:hanging="220"/>
    </w:pPr>
  </w:style>
  <w:style w:type="paragraph" w:styleId="50">
    <w:name w:val="index 5"/>
    <w:basedOn w:val="Standard"/>
    <w:pPr>
      <w:spacing w:after="0" w:line="240" w:lineRule="auto"/>
      <w:ind w:left="1100" w:hanging="220"/>
    </w:pPr>
  </w:style>
  <w:style w:type="paragraph" w:styleId="60">
    <w:name w:val="index 6"/>
    <w:basedOn w:val="Standard"/>
    <w:pPr>
      <w:spacing w:after="0" w:line="240" w:lineRule="auto"/>
      <w:ind w:left="1320" w:hanging="220"/>
    </w:pPr>
  </w:style>
  <w:style w:type="paragraph" w:styleId="70">
    <w:name w:val="index 7"/>
    <w:basedOn w:val="Standard"/>
    <w:pPr>
      <w:spacing w:after="0" w:line="240" w:lineRule="auto"/>
      <w:ind w:left="1540" w:hanging="220"/>
    </w:pPr>
  </w:style>
  <w:style w:type="paragraph" w:styleId="80">
    <w:name w:val="index 8"/>
    <w:basedOn w:val="Standard"/>
    <w:pPr>
      <w:spacing w:after="0" w:line="240" w:lineRule="auto"/>
      <w:ind w:left="1760" w:hanging="220"/>
    </w:pPr>
  </w:style>
  <w:style w:type="paragraph" w:styleId="90">
    <w:name w:val="index 9"/>
    <w:basedOn w:val="Standard"/>
    <w:pPr>
      <w:spacing w:after="0" w:line="240" w:lineRule="auto"/>
      <w:ind w:left="1980" w:hanging="220"/>
    </w:pPr>
  </w:style>
  <w:style w:type="paragraph" w:styleId="af9">
    <w:name w:val="index heading"/>
    <w:basedOn w:val="Standard"/>
    <w:rPr>
      <w:rFonts w:ascii="Calibri" w:hAnsi="Calibri"/>
      <w:b/>
      <w:bCs/>
    </w:rPr>
  </w:style>
  <w:style w:type="paragraph" w:styleId="afa">
    <w:name w:val="Intense Quote"/>
    <w:basedOn w:val="Standard"/>
    <w:pPr>
      <w:pBdr>
        <w:top w:val="single" w:sz="4" w:space="10" w:color="03A996"/>
        <w:bottom w:val="single" w:sz="4" w:space="10" w:color="03A996"/>
      </w:pBdr>
      <w:spacing w:before="360" w:after="360"/>
      <w:ind w:left="864" w:right="864"/>
      <w:jc w:val="center"/>
    </w:pPr>
    <w:rPr>
      <w:i/>
      <w:iCs/>
      <w:color w:val="03A996"/>
    </w:rPr>
  </w:style>
  <w:style w:type="paragraph" w:styleId="26">
    <w:name w:val="List 2"/>
    <w:basedOn w:val="Standard"/>
    <w:pPr>
      <w:spacing w:after="120"/>
      <w:ind w:left="720" w:hanging="360"/>
    </w:pPr>
  </w:style>
  <w:style w:type="paragraph" w:styleId="33">
    <w:name w:val="List 3"/>
    <w:basedOn w:val="Standard"/>
    <w:pPr>
      <w:spacing w:after="120"/>
      <w:ind w:left="1080" w:hanging="360"/>
    </w:pPr>
  </w:style>
  <w:style w:type="paragraph" w:styleId="41">
    <w:name w:val="List 4"/>
    <w:basedOn w:val="Standard"/>
    <w:pPr>
      <w:spacing w:after="120"/>
      <w:ind w:left="1440" w:hanging="360"/>
    </w:pPr>
  </w:style>
  <w:style w:type="paragraph" w:styleId="51">
    <w:name w:val="List 5"/>
    <w:basedOn w:val="Standard"/>
    <w:pPr>
      <w:spacing w:after="120"/>
      <w:ind w:left="1800" w:hanging="360"/>
    </w:pPr>
  </w:style>
  <w:style w:type="paragraph" w:styleId="27">
    <w:name w:val="List Bullet 2"/>
    <w:basedOn w:val="Standard"/>
  </w:style>
  <w:style w:type="paragraph" w:styleId="34">
    <w:name w:val="List Bullet 3"/>
    <w:basedOn w:val="Standard"/>
  </w:style>
  <w:style w:type="paragraph" w:styleId="42">
    <w:name w:val="List Bullet 4"/>
    <w:basedOn w:val="Standard"/>
  </w:style>
  <w:style w:type="paragraph" w:styleId="52">
    <w:name w:val="List Bullet 5"/>
    <w:basedOn w:val="Standard"/>
  </w:style>
  <w:style w:type="paragraph" w:styleId="afb">
    <w:name w:val="List Continue"/>
    <w:basedOn w:val="Standard"/>
    <w:pPr>
      <w:spacing w:after="120"/>
      <w:ind w:left="360"/>
    </w:pPr>
  </w:style>
  <w:style w:type="paragraph" w:styleId="28">
    <w:name w:val="List Continue 2"/>
    <w:basedOn w:val="Standard"/>
    <w:pPr>
      <w:spacing w:after="120"/>
      <w:ind w:left="720"/>
    </w:pPr>
  </w:style>
  <w:style w:type="paragraph" w:styleId="35">
    <w:name w:val="List Continue 3"/>
    <w:basedOn w:val="Standard"/>
    <w:pPr>
      <w:spacing w:after="120"/>
      <w:ind w:left="1080"/>
    </w:pPr>
  </w:style>
  <w:style w:type="paragraph" w:styleId="43">
    <w:name w:val="List Continue 4"/>
    <w:basedOn w:val="Standard"/>
    <w:pPr>
      <w:spacing w:after="120"/>
      <w:ind w:left="1440"/>
    </w:pPr>
  </w:style>
  <w:style w:type="paragraph" w:styleId="53">
    <w:name w:val="List Continue 5"/>
    <w:basedOn w:val="Standard"/>
    <w:pPr>
      <w:spacing w:after="120"/>
      <w:ind w:left="1800"/>
    </w:pPr>
  </w:style>
  <w:style w:type="paragraph" w:styleId="afc">
    <w:name w:val="List Number"/>
    <w:basedOn w:val="Standard"/>
  </w:style>
  <w:style w:type="paragraph" w:styleId="29">
    <w:name w:val="List Number 2"/>
    <w:basedOn w:val="Standard"/>
  </w:style>
  <w:style w:type="paragraph" w:styleId="36">
    <w:name w:val="List Number 3"/>
    <w:basedOn w:val="Standard"/>
  </w:style>
  <w:style w:type="paragraph" w:styleId="44">
    <w:name w:val="List Number 4"/>
    <w:basedOn w:val="Standard"/>
  </w:style>
  <w:style w:type="paragraph" w:styleId="54">
    <w:name w:val="List Number 5"/>
    <w:basedOn w:val="Standard"/>
    <w:pPr>
      <w:outlineLvl w:val="0"/>
    </w:pPr>
  </w:style>
  <w:style w:type="paragraph" w:styleId="afd">
    <w:name w:val="List Paragraph"/>
    <w:basedOn w:val="Standard"/>
    <w:pPr>
      <w:ind w:left="720"/>
    </w:pPr>
  </w:style>
  <w:style w:type="paragraph" w:styleId="afe">
    <w:name w:val="macro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N w:val="0"/>
      <w:spacing w:line="288" w:lineRule="auto"/>
      <w:textAlignment w:val="baseline"/>
    </w:pPr>
    <w:rPr>
      <w:rFonts w:ascii="Consolas" w:hAnsi="Consolas"/>
      <w:kern w:val="3"/>
      <w:sz w:val="22"/>
      <w:lang w:eastAsia="ja-JP"/>
    </w:rPr>
  </w:style>
  <w:style w:type="paragraph" w:styleId="aff">
    <w:name w:val="Message Header"/>
    <w:basedOn w:val="Standard"/>
    <w:pPr>
      <w:pBdr>
        <w:top w:val="single" w:sz="6" w:space="1" w:color="00000A"/>
        <w:left w:val="single" w:sz="6" w:space="1" w:color="00000A"/>
        <w:bottom w:val="single" w:sz="6" w:space="1" w:color="00000A"/>
        <w:right w:val="single" w:sz="6" w:space="1" w:color="00000A"/>
      </w:pBdr>
      <w:shd w:val="clear" w:color="auto" w:fill="CCCCCC"/>
      <w:spacing w:after="0" w:line="240" w:lineRule="auto"/>
      <w:ind w:left="1080" w:hanging="1080"/>
    </w:pPr>
    <w:rPr>
      <w:rFonts w:ascii="Calibri" w:hAnsi="Calibri"/>
      <w:sz w:val="24"/>
      <w:szCs w:val="24"/>
    </w:rPr>
  </w:style>
  <w:style w:type="paragraph" w:styleId="aff0">
    <w:name w:val="Normal (Web)"/>
    <w:basedOn w:val="Standard"/>
    <w:rPr>
      <w:rFonts w:ascii="Times New Roman" w:hAnsi="Times New Roman" w:cs="Times New Roman"/>
      <w:sz w:val="24"/>
      <w:szCs w:val="24"/>
    </w:rPr>
  </w:style>
  <w:style w:type="paragraph" w:styleId="aff1">
    <w:name w:val="Normal Indent"/>
    <w:basedOn w:val="Standard"/>
    <w:pPr>
      <w:ind w:left="720"/>
    </w:pPr>
  </w:style>
  <w:style w:type="paragraph" w:styleId="aff2">
    <w:name w:val="Note Heading"/>
    <w:basedOn w:val="Standard"/>
    <w:pPr>
      <w:spacing w:after="0" w:line="240" w:lineRule="auto"/>
    </w:pPr>
  </w:style>
  <w:style w:type="paragraph" w:styleId="aff3">
    <w:name w:val="Plain Text"/>
    <w:basedOn w:val="Standard"/>
    <w:pPr>
      <w:spacing w:after="0" w:line="240" w:lineRule="auto"/>
    </w:pPr>
    <w:rPr>
      <w:rFonts w:ascii="Consolas" w:hAnsi="Consolas"/>
      <w:szCs w:val="21"/>
    </w:rPr>
  </w:style>
  <w:style w:type="paragraph" w:styleId="aff4">
    <w:name w:val="Salutation"/>
    <w:basedOn w:val="Standard"/>
    <w:pPr>
      <w:suppressLineNumbers/>
    </w:pPr>
  </w:style>
  <w:style w:type="paragraph" w:styleId="aff5">
    <w:name w:val="Signature"/>
    <w:basedOn w:val="Standard"/>
    <w:pPr>
      <w:suppressLineNumbers/>
      <w:spacing w:after="0" w:line="240" w:lineRule="auto"/>
      <w:ind w:left="4320"/>
    </w:pPr>
  </w:style>
  <w:style w:type="paragraph" w:styleId="aff6">
    <w:name w:val="table of authorities"/>
    <w:basedOn w:val="Standard"/>
    <w:pPr>
      <w:spacing w:after="0"/>
      <w:ind w:left="220" w:hanging="220"/>
    </w:pPr>
  </w:style>
  <w:style w:type="paragraph" w:styleId="aff7">
    <w:name w:val="table of figures"/>
    <w:basedOn w:val="Standard"/>
    <w:pPr>
      <w:spacing w:after="0"/>
    </w:pPr>
  </w:style>
  <w:style w:type="paragraph" w:styleId="aff8">
    <w:name w:val="toa heading"/>
    <w:basedOn w:val="Standard"/>
    <w:pPr>
      <w:spacing w:before="120"/>
    </w:pPr>
    <w:rPr>
      <w:rFonts w:ascii="Calibri" w:hAnsi="Calibri"/>
      <w:b/>
      <w:bCs/>
      <w:sz w:val="24"/>
      <w:szCs w:val="24"/>
    </w:rPr>
  </w:style>
  <w:style w:type="paragraph" w:customStyle="1" w:styleId="Contents1">
    <w:name w:val="Contents 1"/>
    <w:basedOn w:val="Standard"/>
    <w:pPr>
      <w:tabs>
        <w:tab w:val="right" w:leader="dot" w:pos="9638"/>
      </w:tabs>
      <w:spacing w:after="100"/>
    </w:p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</w:style>
  <w:style w:type="paragraph" w:customStyle="1" w:styleId="Contents3">
    <w:name w:val="Contents 3"/>
    <w:basedOn w:val="Standard"/>
    <w:pPr>
      <w:tabs>
        <w:tab w:val="right" w:leader="dot" w:pos="9512"/>
      </w:tabs>
      <w:spacing w:after="100"/>
      <w:ind w:left="440"/>
    </w:pPr>
  </w:style>
  <w:style w:type="paragraph" w:customStyle="1" w:styleId="Contents4">
    <w:name w:val="Contents 4"/>
    <w:basedOn w:val="Standard"/>
    <w:pPr>
      <w:tabs>
        <w:tab w:val="right" w:leader="dot" w:pos="9449"/>
      </w:tabs>
      <w:spacing w:after="100"/>
      <w:ind w:left="660"/>
    </w:pPr>
  </w:style>
  <w:style w:type="paragraph" w:customStyle="1" w:styleId="Contents5">
    <w:name w:val="Contents 5"/>
    <w:basedOn w:val="Standard"/>
    <w:pPr>
      <w:tabs>
        <w:tab w:val="right" w:leader="dot" w:pos="9386"/>
      </w:tabs>
      <w:spacing w:after="100"/>
      <w:ind w:left="880"/>
    </w:pPr>
  </w:style>
  <w:style w:type="paragraph" w:customStyle="1" w:styleId="Contents6">
    <w:name w:val="Contents 6"/>
    <w:basedOn w:val="Standard"/>
    <w:pPr>
      <w:tabs>
        <w:tab w:val="right" w:leader="dot" w:pos="9323"/>
      </w:tabs>
      <w:spacing w:after="100"/>
      <w:ind w:left="1100"/>
    </w:pPr>
  </w:style>
  <w:style w:type="paragraph" w:customStyle="1" w:styleId="Contents7">
    <w:name w:val="Contents 7"/>
    <w:basedOn w:val="Standard"/>
    <w:pPr>
      <w:tabs>
        <w:tab w:val="right" w:leader="dot" w:pos="9260"/>
      </w:tabs>
      <w:spacing w:after="100"/>
      <w:ind w:left="1320"/>
    </w:pPr>
  </w:style>
  <w:style w:type="paragraph" w:customStyle="1" w:styleId="Contents8">
    <w:name w:val="Contents 8"/>
    <w:basedOn w:val="Standard"/>
    <w:pPr>
      <w:tabs>
        <w:tab w:val="right" w:leader="dot" w:pos="9197"/>
      </w:tabs>
      <w:spacing w:after="100"/>
      <w:ind w:left="1540"/>
    </w:pPr>
  </w:style>
  <w:style w:type="paragraph" w:customStyle="1" w:styleId="Contents9">
    <w:name w:val="Contents 9"/>
    <w:basedOn w:val="Standard"/>
    <w:pPr>
      <w:tabs>
        <w:tab w:val="right" w:leader="dot" w:pos="9134"/>
      </w:tabs>
      <w:spacing w:after="100"/>
      <w:ind w:left="1760"/>
    </w:pPr>
  </w:style>
  <w:style w:type="paragraph" w:customStyle="1" w:styleId="ContentsHeading">
    <w:name w:val="Contents Heading"/>
    <w:basedOn w:val="1"/>
    <w:pPr>
      <w:suppressLineNumbers/>
      <w:spacing w:before="240" w:line="288" w:lineRule="auto"/>
    </w:pPr>
    <w:rPr>
      <w:b w:val="0"/>
      <w:bCs w:val="0"/>
      <w:sz w:val="32"/>
      <w:szCs w:val="32"/>
    </w:rPr>
  </w:style>
  <w:style w:type="paragraph" w:customStyle="1" w:styleId="aff9">
    <w:name w:val="Контактные данные"/>
    <w:basedOn w:val="Standard"/>
    <w:pPr>
      <w:spacing w:after="0" w:line="276" w:lineRule="auto"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2a">
    <w:name w:val="Заголовок 2 Знак"/>
    <w:rPr>
      <w:rFonts w:ascii="Calibri" w:hAnsi="Calibri"/>
      <w:b/>
      <w:bCs/>
      <w:color w:val="352F25"/>
      <w:sz w:val="24"/>
    </w:rPr>
  </w:style>
  <w:style w:type="character" w:styleId="affa">
    <w:name w:val="Placeholder Text"/>
    <w:rPr>
      <w:color w:val="808080"/>
    </w:rPr>
  </w:style>
  <w:style w:type="character" w:customStyle="1" w:styleId="11">
    <w:name w:val="Заголовок 1 Знак"/>
    <w:rPr>
      <w:rFonts w:ascii="Calibri" w:hAnsi="Calibri"/>
      <w:b/>
      <w:bCs/>
      <w:color w:val="027E6F"/>
      <w:sz w:val="42"/>
    </w:rPr>
  </w:style>
  <w:style w:type="character" w:customStyle="1" w:styleId="affb">
    <w:name w:val="Нижний колонтитул Знак"/>
    <w:basedOn w:val="a0"/>
  </w:style>
  <w:style w:type="character" w:customStyle="1" w:styleId="affc">
    <w:name w:val="Заголовок Знак"/>
    <w:rPr>
      <w:rFonts w:ascii="Calibri" w:hAnsi="Calibri"/>
      <w:b/>
      <w:bCs/>
      <w:caps/>
      <w:color w:val="FFFFFF"/>
      <w:kern w:val="3"/>
      <w:sz w:val="56"/>
    </w:rPr>
  </w:style>
  <w:style w:type="character" w:customStyle="1" w:styleId="affd">
    <w:name w:val="Подзаголовок Знак"/>
    <w:rPr>
      <w:i/>
      <w:iCs/>
      <w:color w:val="FFFFFF"/>
      <w:sz w:val="26"/>
    </w:rPr>
  </w:style>
  <w:style w:type="character" w:customStyle="1" w:styleId="2b">
    <w:name w:val="Цитата 2 Знак"/>
    <w:rPr>
      <w:i/>
      <w:iCs/>
      <w:color w:val="027E6F"/>
      <w:sz w:val="30"/>
    </w:rPr>
  </w:style>
  <w:style w:type="character" w:customStyle="1" w:styleId="37">
    <w:name w:val="Заголовок 3 Знак"/>
    <w:rPr>
      <w:b/>
      <w:bCs/>
    </w:rPr>
  </w:style>
  <w:style w:type="character" w:customStyle="1" w:styleId="affe">
    <w:name w:val="Текст выноски Знак"/>
    <w:rPr>
      <w:rFonts w:ascii="Segoe UI" w:hAnsi="Segoe UI" w:cs="Segoe UI"/>
      <w:szCs w:val="18"/>
    </w:rPr>
  </w:style>
  <w:style w:type="character" w:customStyle="1" w:styleId="afff">
    <w:name w:val="Основной текст Знак"/>
    <w:basedOn w:val="a0"/>
  </w:style>
  <w:style w:type="character" w:customStyle="1" w:styleId="2c">
    <w:name w:val="Основной текст 2 Знак"/>
    <w:basedOn w:val="a0"/>
  </w:style>
  <w:style w:type="character" w:customStyle="1" w:styleId="38">
    <w:name w:val="Основной текст 3 Знак"/>
    <w:rPr>
      <w:szCs w:val="16"/>
    </w:rPr>
  </w:style>
  <w:style w:type="character" w:customStyle="1" w:styleId="afff0">
    <w:name w:val="Красная строка Знак"/>
    <w:basedOn w:val="afff"/>
  </w:style>
  <w:style w:type="character" w:customStyle="1" w:styleId="afff1">
    <w:name w:val="Основной текст с отступом Знак"/>
    <w:basedOn w:val="a0"/>
  </w:style>
  <w:style w:type="character" w:customStyle="1" w:styleId="2d">
    <w:name w:val="Красная строка 2 Знак"/>
    <w:basedOn w:val="afff1"/>
  </w:style>
  <w:style w:type="character" w:customStyle="1" w:styleId="2e">
    <w:name w:val="Основной текст с отступом 2 Знак"/>
    <w:basedOn w:val="a0"/>
  </w:style>
  <w:style w:type="character" w:customStyle="1" w:styleId="39">
    <w:name w:val="Основной текст с отступом 3 Знак"/>
    <w:rPr>
      <w:szCs w:val="16"/>
    </w:rPr>
  </w:style>
  <w:style w:type="character" w:styleId="afff2">
    <w:name w:val="Book Title"/>
    <w:rPr>
      <w:b/>
      <w:bCs/>
      <w:i/>
      <w:iCs/>
      <w:spacing w:val="5"/>
    </w:rPr>
  </w:style>
  <w:style w:type="character" w:customStyle="1" w:styleId="afff3">
    <w:name w:val="Прощание Знак"/>
    <w:basedOn w:val="a0"/>
  </w:style>
  <w:style w:type="character" w:styleId="afff4">
    <w:name w:val="annotation reference"/>
    <w:rPr>
      <w:sz w:val="22"/>
      <w:szCs w:val="16"/>
    </w:rPr>
  </w:style>
  <w:style w:type="character" w:customStyle="1" w:styleId="afff5">
    <w:name w:val="Текст примечания Знак"/>
    <w:rPr>
      <w:szCs w:val="20"/>
    </w:rPr>
  </w:style>
  <w:style w:type="character" w:customStyle="1" w:styleId="afff6">
    <w:name w:val="Тема примечания Знак"/>
    <w:rPr>
      <w:b/>
      <w:bCs/>
      <w:szCs w:val="20"/>
    </w:rPr>
  </w:style>
  <w:style w:type="character" w:customStyle="1" w:styleId="afff7">
    <w:name w:val="Дата Знак"/>
    <w:basedOn w:val="a0"/>
  </w:style>
  <w:style w:type="character" w:customStyle="1" w:styleId="afff8">
    <w:name w:val="Схема документа Знак"/>
    <w:rPr>
      <w:rFonts w:ascii="Segoe UI" w:hAnsi="Segoe UI" w:cs="Segoe UI"/>
      <w:szCs w:val="16"/>
    </w:rPr>
  </w:style>
  <w:style w:type="character" w:customStyle="1" w:styleId="afff9">
    <w:name w:val="Электронная подпись Знак"/>
    <w:basedOn w:val="a0"/>
  </w:style>
  <w:style w:type="character" w:styleId="afffa">
    <w:name w:val="Emphasis"/>
    <w:rPr>
      <w:i/>
      <w:iCs/>
    </w:rPr>
  </w:style>
  <w:style w:type="character" w:styleId="afffb">
    <w:name w:val="endnote reference"/>
    <w:rPr>
      <w:position w:val="0"/>
      <w:vertAlign w:val="superscript"/>
    </w:rPr>
  </w:style>
  <w:style w:type="character" w:customStyle="1" w:styleId="afffc">
    <w:name w:val="Текст концевой сноски Знак"/>
    <w:rPr>
      <w:szCs w:val="20"/>
    </w:rPr>
  </w:style>
  <w:style w:type="character" w:styleId="afffd">
    <w:name w:val="FollowedHyperlink"/>
    <w:rPr>
      <w:color w:val="027E70"/>
      <w:u w:val="single"/>
    </w:rPr>
  </w:style>
  <w:style w:type="character" w:styleId="afffe">
    <w:name w:val="footnote reference"/>
    <w:rPr>
      <w:position w:val="0"/>
      <w:vertAlign w:val="superscript"/>
    </w:rPr>
  </w:style>
  <w:style w:type="character" w:customStyle="1" w:styleId="affff">
    <w:name w:val="Текст сноски Знак"/>
    <w:rPr>
      <w:szCs w:val="20"/>
    </w:rPr>
  </w:style>
  <w:style w:type="character" w:customStyle="1" w:styleId="affff0">
    <w:name w:val="Верхний колонтитул Знак"/>
    <w:basedOn w:val="a0"/>
  </w:style>
  <w:style w:type="character" w:customStyle="1" w:styleId="45">
    <w:name w:val="Заголовок 4 Знак"/>
    <w:rPr>
      <w:rFonts w:ascii="Calibri" w:hAnsi="Calibri"/>
      <w:i/>
      <w:iCs/>
      <w:color w:val="01544A"/>
    </w:rPr>
  </w:style>
  <w:style w:type="character" w:customStyle="1" w:styleId="55">
    <w:name w:val="Заголовок 5 Знак"/>
    <w:rPr>
      <w:rFonts w:ascii="Calibri" w:hAnsi="Calibri"/>
      <w:color w:val="027E6F"/>
    </w:rPr>
  </w:style>
  <w:style w:type="character" w:customStyle="1" w:styleId="61">
    <w:name w:val="Заголовок 6 Знак"/>
    <w:rPr>
      <w:rFonts w:ascii="Calibri" w:hAnsi="Calibri"/>
      <w:color w:val="01534A"/>
    </w:rPr>
  </w:style>
  <w:style w:type="character" w:customStyle="1" w:styleId="71">
    <w:name w:val="Заголовок 7 Знак"/>
    <w:rPr>
      <w:rFonts w:ascii="Calibri" w:hAnsi="Calibri"/>
      <w:i/>
      <w:iCs/>
      <w:color w:val="01534A"/>
    </w:rPr>
  </w:style>
  <w:style w:type="character" w:customStyle="1" w:styleId="81">
    <w:name w:val="Заголовок 8 Знак"/>
    <w:rPr>
      <w:rFonts w:ascii="Calibri" w:hAnsi="Calibri"/>
      <w:color w:val="272727"/>
      <w:szCs w:val="21"/>
    </w:rPr>
  </w:style>
  <w:style w:type="character" w:customStyle="1" w:styleId="91">
    <w:name w:val="Заголовок 9 Знак"/>
    <w:rPr>
      <w:rFonts w:ascii="Calibri" w:hAnsi="Calibri"/>
      <w:i/>
      <w:iCs/>
      <w:color w:val="272727"/>
      <w:szCs w:val="21"/>
    </w:rPr>
  </w:style>
  <w:style w:type="character" w:styleId="HTML1">
    <w:name w:val="HTML Acronym"/>
    <w:basedOn w:val="a0"/>
  </w:style>
  <w:style w:type="character" w:customStyle="1" w:styleId="HTML2">
    <w:name w:val="Адрес HTML Знак"/>
    <w:rPr>
      <w:i/>
      <w:iCs/>
    </w:rPr>
  </w:style>
  <w:style w:type="character" w:styleId="HTML3">
    <w:name w:val="HTML Cite"/>
    <w:rPr>
      <w:i/>
      <w:iCs/>
    </w:rPr>
  </w:style>
  <w:style w:type="character" w:styleId="HTML4">
    <w:name w:val="HTML Code"/>
    <w:rPr>
      <w:rFonts w:ascii="Consolas" w:hAnsi="Consolas"/>
      <w:sz w:val="22"/>
      <w:szCs w:val="20"/>
    </w:rPr>
  </w:style>
  <w:style w:type="character" w:styleId="HTML5">
    <w:name w:val="HTML Definition"/>
    <w:rPr>
      <w:i/>
      <w:iCs/>
    </w:rPr>
  </w:style>
  <w:style w:type="character" w:styleId="HTML6">
    <w:name w:val="HTML Keyboard"/>
    <w:rPr>
      <w:rFonts w:ascii="Consolas" w:hAnsi="Consolas"/>
      <w:sz w:val="22"/>
      <w:szCs w:val="20"/>
    </w:rPr>
  </w:style>
  <w:style w:type="character" w:customStyle="1" w:styleId="HTML7">
    <w:name w:val="Стандартный HTML Знак"/>
    <w:rPr>
      <w:rFonts w:ascii="Consolas" w:hAnsi="Consolas"/>
      <w:szCs w:val="20"/>
    </w:rPr>
  </w:style>
  <w:style w:type="character" w:styleId="HTML8">
    <w:name w:val="HTML Sample"/>
    <w:rPr>
      <w:rFonts w:ascii="Consolas" w:hAnsi="Consolas"/>
      <w:sz w:val="24"/>
      <w:szCs w:val="24"/>
    </w:rPr>
  </w:style>
  <w:style w:type="character" w:styleId="HTML9">
    <w:name w:val="HTML Typewriter"/>
    <w:rPr>
      <w:rFonts w:ascii="Consolas" w:hAnsi="Consolas"/>
      <w:sz w:val="22"/>
      <w:szCs w:val="20"/>
    </w:rPr>
  </w:style>
  <w:style w:type="character" w:styleId="HTMLa">
    <w:name w:val="HTML Variable"/>
    <w:rPr>
      <w:i/>
      <w:iCs/>
    </w:rPr>
  </w:style>
  <w:style w:type="character" w:customStyle="1" w:styleId="Internetlink">
    <w:name w:val="Internet link"/>
    <w:rPr>
      <w:color w:val="4D4436"/>
      <w:u w:val="single"/>
    </w:rPr>
  </w:style>
  <w:style w:type="character" w:styleId="affff1">
    <w:name w:val="Intense Emphasis"/>
    <w:rPr>
      <w:i/>
      <w:iCs/>
      <w:color w:val="027E6F"/>
    </w:rPr>
  </w:style>
  <w:style w:type="character" w:customStyle="1" w:styleId="affff2">
    <w:name w:val="Выделенная цитата Знак"/>
    <w:rPr>
      <w:i/>
      <w:iCs/>
      <w:color w:val="03A996"/>
    </w:rPr>
  </w:style>
  <w:style w:type="character" w:styleId="affff3">
    <w:name w:val="Intense Reference"/>
    <w:rPr>
      <w:b/>
      <w:bCs/>
      <w:smallCaps/>
      <w:color w:val="03A996"/>
      <w:spacing w:val="5"/>
    </w:rPr>
  </w:style>
  <w:style w:type="character" w:styleId="affff4">
    <w:name w:val="line number"/>
    <w:basedOn w:val="a0"/>
  </w:style>
  <w:style w:type="character" w:customStyle="1" w:styleId="affff5">
    <w:name w:val="Текст макроса Знак"/>
    <w:rPr>
      <w:rFonts w:ascii="Consolas" w:hAnsi="Consolas"/>
      <w:szCs w:val="20"/>
    </w:rPr>
  </w:style>
  <w:style w:type="character" w:customStyle="1" w:styleId="affff6">
    <w:name w:val="Шапка Знак"/>
    <w:rPr>
      <w:rFonts w:ascii="Calibri" w:hAnsi="Calibri"/>
      <w:sz w:val="24"/>
      <w:szCs w:val="24"/>
    </w:rPr>
  </w:style>
  <w:style w:type="character" w:customStyle="1" w:styleId="affff7">
    <w:name w:val="Заголовок записки Знак"/>
    <w:basedOn w:val="a0"/>
  </w:style>
  <w:style w:type="character" w:styleId="affff8">
    <w:name w:val="page number"/>
    <w:basedOn w:val="a0"/>
  </w:style>
  <w:style w:type="character" w:customStyle="1" w:styleId="affff9">
    <w:name w:val="Текст Знак"/>
    <w:rPr>
      <w:rFonts w:ascii="Consolas" w:hAnsi="Consolas"/>
      <w:szCs w:val="21"/>
    </w:rPr>
  </w:style>
  <w:style w:type="character" w:customStyle="1" w:styleId="affffa">
    <w:name w:val="Приветствие Знак"/>
    <w:basedOn w:val="a0"/>
  </w:style>
  <w:style w:type="character" w:customStyle="1" w:styleId="affffb">
    <w:name w:val="Подпись Знак"/>
    <w:basedOn w:val="a0"/>
  </w:style>
  <w:style w:type="character" w:customStyle="1" w:styleId="StrongEmphasis">
    <w:name w:val="Strong Emphasis"/>
    <w:rPr>
      <w:b/>
      <w:bCs/>
    </w:rPr>
  </w:style>
  <w:style w:type="character" w:styleId="affffc">
    <w:name w:val="Subtle Emphasis"/>
    <w:rPr>
      <w:i/>
      <w:iCs/>
      <w:color w:val="404040"/>
    </w:rPr>
  </w:style>
  <w:style w:type="character" w:styleId="affffd">
    <w:name w:val="Subtle Reference"/>
    <w:rPr>
      <w:smallCaps/>
      <w:color w:val="5A5A5A"/>
    </w:rPr>
  </w:style>
  <w:style w:type="character" w:customStyle="1" w:styleId="ListLabel1">
    <w:name w:val="ListLabel 1"/>
    <w:rPr>
      <w:color w:val="352F25"/>
      <w:sz w:val="16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OutlineListStyle">
    <w:name w:val="WW_OutlineListStyle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  <w:style w:type="numbering" w:customStyle="1" w:styleId="WWNum15">
    <w:name w:val="WWNum15"/>
    <w:basedOn w:val="a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1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Desktop\&#1052;&#1041;&#1044;&#1054;&#1059;%20&#1055;&#1043;&#1054;%20(&#1040;&#1074;&#1090;&#1086;&#1089;&#1086;&#1093;&#1088;&#1072;&#1085;&#1077;&#1085;&#1085;&#1099;&#1081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МБДОУ ПГО (Автосохраненный)</Template>
  <TotalTime>9</TotalTime>
  <Pages>1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Links>
    <vt:vector size="6" baseType="variant">
      <vt:variant>
        <vt:i4>3866659</vt:i4>
      </vt:variant>
      <vt:variant>
        <vt:i4>0</vt:i4>
      </vt:variant>
      <vt:variant>
        <vt:i4>0</vt:i4>
      </vt:variant>
      <vt:variant>
        <vt:i4>5</vt:i4>
      </vt:variant>
      <vt:variant>
        <vt:lpwstr>https://vk.com/public211517721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Lena</cp:lastModifiedBy>
  <cp:revision>6</cp:revision>
  <cp:lastPrinted>2022-11-10T01:32:00Z</cp:lastPrinted>
  <dcterms:created xsi:type="dcterms:W3CDTF">2024-01-13T14:04:00Z</dcterms:created>
  <dcterms:modified xsi:type="dcterms:W3CDTF">2024-07-23T10:33:00Z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